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94" w:rsidRPr="002E3C6F" w:rsidRDefault="00891B94" w:rsidP="00891B94">
      <w:pPr>
        <w:jc w:val="center"/>
        <w:rPr>
          <w:b/>
        </w:rPr>
      </w:pPr>
      <w:r w:rsidRPr="002E3C6F">
        <w:rPr>
          <w:b/>
        </w:rPr>
        <w:t>SC STEM Hub Advisory Board Meeting Minutes</w:t>
      </w:r>
      <w:r>
        <w:rPr>
          <w:b/>
        </w:rPr>
        <w:t>—</w:t>
      </w:r>
      <w:r>
        <w:rPr>
          <w:b/>
        </w:rPr>
        <w:t>October</w:t>
      </w:r>
      <w:r>
        <w:rPr>
          <w:b/>
        </w:rPr>
        <w:t xml:space="preserve"> Meeting</w:t>
      </w:r>
    </w:p>
    <w:p w:rsidR="00891B94" w:rsidRDefault="00891B94" w:rsidP="00891B94">
      <w:r w:rsidRPr="002E3C6F">
        <w:rPr>
          <w:b/>
        </w:rPr>
        <w:t>Date</w:t>
      </w:r>
      <w:r>
        <w:t xml:space="preserve">: </w:t>
      </w:r>
      <w:r>
        <w:t>October 18</w:t>
      </w:r>
      <w:r>
        <w:t xml:space="preserve">, 2022; 2:30-4:30 p.m. </w:t>
      </w:r>
    </w:p>
    <w:p w:rsidR="00891B94" w:rsidRPr="00342687" w:rsidRDefault="00891B94" w:rsidP="00891B9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342687">
        <w:rPr>
          <w:rFonts w:asciiTheme="minorHAnsi" w:hAnsiTheme="minorHAnsi" w:cstheme="minorHAnsi"/>
          <w:sz w:val="22"/>
          <w:szCs w:val="22"/>
        </w:rPr>
        <w:t>Present</w:t>
      </w:r>
      <w:r w:rsidRPr="00342687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Cook, Cox </w:t>
      </w:r>
      <w:r w:rsidRPr="00342687">
        <w:rPr>
          <w:rFonts w:asciiTheme="minorHAnsi" w:hAnsiTheme="minorHAnsi" w:cstheme="minorHAnsi"/>
          <w:b w:val="0"/>
          <w:sz w:val="22"/>
          <w:szCs w:val="22"/>
        </w:rPr>
        <w:t xml:space="preserve">Derry, Holmen, </w:t>
      </w:r>
      <w:proofErr w:type="spellStart"/>
      <w:r w:rsidRPr="00342687">
        <w:rPr>
          <w:rFonts w:asciiTheme="minorHAnsi" w:hAnsiTheme="minorHAnsi" w:cstheme="minorHAnsi"/>
          <w:b w:val="0"/>
          <w:sz w:val="22"/>
          <w:szCs w:val="22"/>
        </w:rPr>
        <w:t>Mathrubutham</w:t>
      </w:r>
      <w:proofErr w:type="spellEnd"/>
      <w:r w:rsidRPr="00342687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Mohr, </w:t>
      </w:r>
      <w:r w:rsidRPr="00342687">
        <w:rPr>
          <w:rFonts w:asciiTheme="minorHAnsi" w:hAnsiTheme="minorHAnsi" w:cstheme="minorHAnsi"/>
          <w:b w:val="0"/>
          <w:sz w:val="22"/>
          <w:szCs w:val="22"/>
        </w:rPr>
        <w:t>Murphy</w:t>
      </w:r>
    </w:p>
    <w:p w:rsidR="00891B94" w:rsidRDefault="00891B94" w:rsidP="00891B9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342687">
        <w:rPr>
          <w:rFonts w:asciiTheme="minorHAnsi" w:hAnsiTheme="minorHAnsi" w:cstheme="minorHAnsi"/>
          <w:sz w:val="22"/>
          <w:szCs w:val="22"/>
        </w:rPr>
        <w:t>Guest</w:t>
      </w:r>
      <w:r w:rsidRPr="00342687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sz w:val="22"/>
          <w:szCs w:val="22"/>
        </w:rPr>
        <w:t>Carrie Rankin</w:t>
      </w:r>
    </w:p>
    <w:p w:rsidR="00891B94" w:rsidRPr="00B37646" w:rsidRDefault="00891B94" w:rsidP="00891B9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342687">
        <w:rPr>
          <w:rFonts w:asciiTheme="minorHAnsi" w:hAnsiTheme="minorHAnsi" w:cstheme="minorHAnsi"/>
          <w:sz w:val="22"/>
          <w:szCs w:val="22"/>
        </w:rPr>
        <w:t xml:space="preserve">Absent: </w:t>
      </w:r>
      <w:r w:rsidRPr="008A25A3">
        <w:rPr>
          <w:rFonts w:asciiTheme="minorHAnsi" w:hAnsiTheme="minorHAnsi" w:cstheme="minorHAnsi"/>
          <w:b w:val="0"/>
          <w:sz w:val="22"/>
          <w:szCs w:val="22"/>
        </w:rPr>
        <w:t>Andrews,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42687">
        <w:rPr>
          <w:rFonts w:asciiTheme="minorHAnsi" w:hAnsiTheme="minorHAnsi" w:cstheme="minorHAnsi"/>
          <w:b w:val="0"/>
          <w:sz w:val="22"/>
          <w:szCs w:val="22"/>
        </w:rPr>
        <w:t>Cummins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342687">
        <w:rPr>
          <w:rFonts w:asciiTheme="minorHAnsi" w:hAnsiTheme="minorHAnsi" w:cstheme="minorHAnsi"/>
          <w:b w:val="0"/>
          <w:sz w:val="22"/>
          <w:szCs w:val="22"/>
        </w:rPr>
        <w:t>Ford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342687">
        <w:rPr>
          <w:rFonts w:asciiTheme="minorHAnsi" w:hAnsiTheme="minorHAnsi" w:cstheme="minorHAnsi"/>
          <w:b w:val="0"/>
          <w:sz w:val="22"/>
          <w:szCs w:val="22"/>
        </w:rPr>
        <w:t>Schultz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342687">
        <w:rPr>
          <w:rFonts w:asciiTheme="minorHAnsi" w:hAnsiTheme="minorHAnsi" w:cstheme="minorHAnsi"/>
          <w:b w:val="0"/>
          <w:sz w:val="22"/>
          <w:szCs w:val="22"/>
        </w:rPr>
        <w:t>McCarthy, L. Williams</w:t>
      </w:r>
      <w:r>
        <w:rPr>
          <w:rFonts w:asciiTheme="minorHAnsi" w:hAnsiTheme="minorHAnsi" w:cstheme="minorHAnsi"/>
          <w:b w:val="0"/>
          <w:sz w:val="22"/>
          <w:szCs w:val="22"/>
        </w:rPr>
        <w:t>, Wise</w:t>
      </w:r>
    </w:p>
    <w:p w:rsidR="00891B94" w:rsidRDefault="00891B94"/>
    <w:p w:rsidR="00891B94" w:rsidRDefault="00891B94" w:rsidP="00891B94">
      <w:pPr>
        <w:pStyle w:val="ListParagraph"/>
        <w:numPr>
          <w:ilvl w:val="0"/>
          <w:numId w:val="1"/>
        </w:numPr>
      </w:pPr>
      <w:r>
        <w:t>Welcome by Derry.</w:t>
      </w:r>
    </w:p>
    <w:p w:rsidR="00891B94" w:rsidRDefault="00891B94" w:rsidP="00891B94">
      <w:pPr>
        <w:pStyle w:val="ListParagraph"/>
        <w:numPr>
          <w:ilvl w:val="0"/>
          <w:numId w:val="1"/>
        </w:numPr>
      </w:pPr>
      <w:r>
        <w:t>Overview of Jasper County Conservation</w:t>
      </w:r>
    </w:p>
    <w:p w:rsidR="00021B7B" w:rsidRDefault="00021B7B" w:rsidP="00021B7B">
      <w:pPr>
        <w:pStyle w:val="ListParagraph"/>
        <w:numPr>
          <w:ilvl w:val="0"/>
          <w:numId w:val="2"/>
        </w:numPr>
      </w:pPr>
      <w:r>
        <w:t>Externship Host Site</w:t>
      </w:r>
    </w:p>
    <w:p w:rsidR="00021B7B" w:rsidRDefault="00021B7B" w:rsidP="00021B7B">
      <w:pPr>
        <w:pStyle w:val="ListParagraph"/>
        <w:numPr>
          <w:ilvl w:val="0"/>
          <w:numId w:val="2"/>
        </w:numPr>
      </w:pPr>
      <w:r>
        <w:t>Overview of Work Externs Perform</w:t>
      </w:r>
    </w:p>
    <w:p w:rsidR="005651BF" w:rsidRDefault="005651BF" w:rsidP="00021B7B">
      <w:pPr>
        <w:pStyle w:val="ListParagraph"/>
        <w:numPr>
          <w:ilvl w:val="0"/>
          <w:numId w:val="2"/>
        </w:numPr>
      </w:pPr>
      <w:r>
        <w:t>Visit by the educational animals</w:t>
      </w:r>
      <w:bookmarkStart w:id="0" w:name="_GoBack"/>
      <w:bookmarkEnd w:id="0"/>
    </w:p>
    <w:p w:rsidR="00316556" w:rsidRDefault="00891B94" w:rsidP="00316556">
      <w:pPr>
        <w:pStyle w:val="ListParagraph"/>
        <w:numPr>
          <w:ilvl w:val="0"/>
          <w:numId w:val="1"/>
        </w:numPr>
      </w:pPr>
      <w:r>
        <w:t>Update for</w:t>
      </w:r>
      <w:r w:rsidR="00316556">
        <w:t xml:space="preserve"> BEST HD </w:t>
      </w:r>
      <w:r>
        <w:t>by Rankin</w:t>
      </w:r>
    </w:p>
    <w:p w:rsidR="00021B7B" w:rsidRDefault="00021B7B" w:rsidP="00021B7B">
      <w:pPr>
        <w:pStyle w:val="ListParagraph"/>
        <w:numPr>
          <w:ilvl w:val="0"/>
          <w:numId w:val="3"/>
        </w:numPr>
      </w:pPr>
      <w:r>
        <w:t>Last year, Iowa STEM awarded 42 BEST awards.</w:t>
      </w:r>
    </w:p>
    <w:p w:rsidR="00021B7B" w:rsidRDefault="00021B7B" w:rsidP="00021B7B">
      <w:pPr>
        <w:pStyle w:val="ListParagraph"/>
        <w:numPr>
          <w:ilvl w:val="0"/>
          <w:numId w:val="3"/>
        </w:numPr>
      </w:pPr>
      <w:r>
        <w:t>Tanya Hunt is collecting stories and visiting BEST sites.</w:t>
      </w:r>
    </w:p>
    <w:p w:rsidR="00021B7B" w:rsidRDefault="00021B7B" w:rsidP="00021B7B">
      <w:pPr>
        <w:pStyle w:val="ListParagraph"/>
        <w:numPr>
          <w:ilvl w:val="0"/>
          <w:numId w:val="3"/>
        </w:numPr>
      </w:pPr>
      <w:r>
        <w:t>BEST HD affords people 18 months to complete the award. Funds can be used for various stages, from planning to expansion.</w:t>
      </w:r>
    </w:p>
    <w:p w:rsidR="00021B7B" w:rsidRDefault="00021B7B" w:rsidP="00021B7B">
      <w:pPr>
        <w:pStyle w:val="ListParagraph"/>
        <w:numPr>
          <w:ilvl w:val="0"/>
          <w:numId w:val="1"/>
        </w:numPr>
      </w:pPr>
      <w:r>
        <w:t>Reconnecting with stakeholder.</w:t>
      </w:r>
    </w:p>
    <w:p w:rsidR="00021B7B" w:rsidRDefault="00021B7B" w:rsidP="00021B7B">
      <w:pPr>
        <w:pStyle w:val="ListParagraph"/>
        <w:numPr>
          <w:ilvl w:val="0"/>
          <w:numId w:val="4"/>
        </w:numPr>
      </w:pPr>
      <w:r>
        <w:t>Sarah created a folder to help board members talk and meet with those interested in Iowa STEM resources.</w:t>
      </w:r>
    </w:p>
    <w:p w:rsidR="00021B7B" w:rsidRDefault="00021B7B" w:rsidP="00021B7B">
      <w:pPr>
        <w:pStyle w:val="ListParagraph"/>
        <w:numPr>
          <w:ilvl w:val="0"/>
          <w:numId w:val="4"/>
        </w:numPr>
      </w:pPr>
      <w:r>
        <w:t>See link for materials.</w:t>
      </w:r>
    </w:p>
    <w:p w:rsidR="00021B7B" w:rsidRDefault="00021B7B" w:rsidP="00021B7B">
      <w:pPr>
        <w:pStyle w:val="ListParagraph"/>
        <w:numPr>
          <w:ilvl w:val="0"/>
          <w:numId w:val="1"/>
        </w:numPr>
      </w:pPr>
      <w:r>
        <w:t>Congratulations to Derry who has been coordinating Scale-Up since 2013.</w:t>
      </w:r>
    </w:p>
    <w:p w:rsidR="00021B7B" w:rsidRDefault="00021B7B" w:rsidP="00021B7B">
      <w:pPr>
        <w:pStyle w:val="ListParagraph"/>
        <w:numPr>
          <w:ilvl w:val="0"/>
          <w:numId w:val="5"/>
        </w:numPr>
      </w:pPr>
      <w:r>
        <w:t xml:space="preserve">This year had 55 Scale-Up provider applications that go through peer reviews. </w:t>
      </w:r>
    </w:p>
    <w:p w:rsidR="00021B7B" w:rsidRDefault="00021B7B" w:rsidP="00021B7B">
      <w:pPr>
        <w:pStyle w:val="ListParagraph"/>
        <w:numPr>
          <w:ilvl w:val="0"/>
          <w:numId w:val="5"/>
        </w:numPr>
      </w:pPr>
      <w:r>
        <w:t>The Scale-Up database continues to develop.</w:t>
      </w:r>
    </w:p>
    <w:p w:rsidR="00021B7B" w:rsidRDefault="00021B7B" w:rsidP="00021B7B">
      <w:pPr>
        <w:pStyle w:val="ListParagraph"/>
        <w:numPr>
          <w:ilvl w:val="0"/>
          <w:numId w:val="1"/>
        </w:numPr>
      </w:pPr>
      <w:r>
        <w:t>117 teacher nominations were started across the state.</w:t>
      </w:r>
    </w:p>
    <w:p w:rsidR="005651BF" w:rsidRDefault="00021B7B" w:rsidP="00021B7B">
      <w:pPr>
        <w:pStyle w:val="ListParagraph"/>
        <w:numPr>
          <w:ilvl w:val="0"/>
          <w:numId w:val="1"/>
        </w:numPr>
      </w:pPr>
      <w:r>
        <w:t xml:space="preserve">STEM Day at the Capitol is February 8, 2023. A </w:t>
      </w:r>
    </w:p>
    <w:p w:rsidR="005651BF" w:rsidRDefault="00021B7B" w:rsidP="005651BF">
      <w:pPr>
        <w:pStyle w:val="ListParagraph"/>
        <w:numPr>
          <w:ilvl w:val="0"/>
          <w:numId w:val="6"/>
        </w:numPr>
      </w:pPr>
      <w:r>
        <w:t>Mega Board meeting follows</w:t>
      </w:r>
    </w:p>
    <w:p w:rsidR="00021B7B" w:rsidRDefault="00021B7B" w:rsidP="005651BF">
      <w:pPr>
        <w:pStyle w:val="ListParagraph"/>
        <w:numPr>
          <w:ilvl w:val="0"/>
          <w:numId w:val="6"/>
        </w:numPr>
      </w:pPr>
      <w:r>
        <w:t>30-40 percent of all legislators attend the program.</w:t>
      </w:r>
    </w:p>
    <w:p w:rsidR="00670B1C" w:rsidRDefault="00670B1C" w:rsidP="005651BF">
      <w:pPr>
        <w:ind w:left="1080"/>
      </w:pPr>
    </w:p>
    <w:sectPr w:rsidR="00670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0118"/>
    <w:multiLevelType w:val="hybridMultilevel"/>
    <w:tmpl w:val="AB30E5E2"/>
    <w:lvl w:ilvl="0" w:tplc="427CFF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0956AD"/>
    <w:multiLevelType w:val="hybridMultilevel"/>
    <w:tmpl w:val="4600D4F0"/>
    <w:lvl w:ilvl="0" w:tplc="C4C0B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0B22"/>
    <w:multiLevelType w:val="hybridMultilevel"/>
    <w:tmpl w:val="79760D0A"/>
    <w:lvl w:ilvl="0" w:tplc="5D4CB7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E43C7A"/>
    <w:multiLevelType w:val="hybridMultilevel"/>
    <w:tmpl w:val="8A182A22"/>
    <w:lvl w:ilvl="0" w:tplc="F780AD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985039"/>
    <w:multiLevelType w:val="hybridMultilevel"/>
    <w:tmpl w:val="B9742E56"/>
    <w:lvl w:ilvl="0" w:tplc="01D218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9D61CE"/>
    <w:multiLevelType w:val="hybridMultilevel"/>
    <w:tmpl w:val="1428A148"/>
    <w:lvl w:ilvl="0" w:tplc="F88A67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AE"/>
    <w:rsid w:val="00021B7B"/>
    <w:rsid w:val="00303E75"/>
    <w:rsid w:val="00316556"/>
    <w:rsid w:val="004178D0"/>
    <w:rsid w:val="005651BF"/>
    <w:rsid w:val="00670B1C"/>
    <w:rsid w:val="006C45FB"/>
    <w:rsid w:val="007A44AE"/>
    <w:rsid w:val="00891B94"/>
    <w:rsid w:val="00B02490"/>
    <w:rsid w:val="00BD3B01"/>
    <w:rsid w:val="00C00418"/>
    <w:rsid w:val="00C35052"/>
    <w:rsid w:val="00D766F0"/>
    <w:rsid w:val="00EB30EA"/>
    <w:rsid w:val="00F41830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6174"/>
  <w15:chartTrackingRefBased/>
  <w15:docId w15:val="{6697088F-891B-4E8D-97F0-808AFA9E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1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5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1B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Morlock</dc:creator>
  <cp:keywords/>
  <dc:description/>
  <cp:lastModifiedBy>Lisa Morlock</cp:lastModifiedBy>
  <cp:revision>2</cp:revision>
  <dcterms:created xsi:type="dcterms:W3CDTF">2022-12-22T03:37:00Z</dcterms:created>
  <dcterms:modified xsi:type="dcterms:W3CDTF">2022-12-22T03:37:00Z</dcterms:modified>
</cp:coreProperties>
</file>