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F93" w:rsidRPr="002E3C6F" w:rsidRDefault="00855F93" w:rsidP="002E3C6F">
      <w:pPr>
        <w:jc w:val="center"/>
        <w:rPr>
          <w:b/>
        </w:rPr>
      </w:pPr>
      <w:r w:rsidRPr="002E3C6F">
        <w:rPr>
          <w:b/>
        </w:rPr>
        <w:t>SC STEM Hub</w:t>
      </w:r>
      <w:r w:rsidR="002E3C6F" w:rsidRPr="002E3C6F">
        <w:rPr>
          <w:b/>
        </w:rPr>
        <w:t xml:space="preserve"> Advisory Board Meeting Minutes</w:t>
      </w:r>
      <w:r w:rsidR="00FE306E">
        <w:rPr>
          <w:b/>
        </w:rPr>
        <w:t>—September 2021</w:t>
      </w:r>
      <w:bookmarkStart w:id="0" w:name="_GoBack"/>
      <w:bookmarkEnd w:id="0"/>
    </w:p>
    <w:p w:rsidR="00855F93" w:rsidRDefault="002E3C6F">
      <w:r w:rsidRPr="002E3C6F">
        <w:rPr>
          <w:b/>
        </w:rPr>
        <w:t>Date</w:t>
      </w:r>
      <w:r>
        <w:t xml:space="preserve">: </w:t>
      </w:r>
      <w:r w:rsidR="00401007">
        <w:t>September 16, 2021</w:t>
      </w:r>
      <w:r>
        <w:t xml:space="preserve">; </w:t>
      </w:r>
      <w:r w:rsidR="00401007">
        <w:t>2:15 – 3:15</w:t>
      </w:r>
      <w:r>
        <w:t xml:space="preserve"> </w:t>
      </w:r>
      <w:r w:rsidR="00401007">
        <w:t>p.m.</w:t>
      </w:r>
      <w:r>
        <w:t xml:space="preserve"> via</w:t>
      </w:r>
      <w:r w:rsidR="00401007">
        <w:t xml:space="preserve"> Hybrid Model</w:t>
      </w:r>
    </w:p>
    <w:p w:rsidR="00855F93" w:rsidRDefault="00855F93">
      <w:r w:rsidRPr="002E3C6F">
        <w:rPr>
          <w:b/>
        </w:rPr>
        <w:t>Present</w:t>
      </w:r>
      <w:r>
        <w:t xml:space="preserve">: Derry, Rankin, Holmen, Cox, Murphy, </w:t>
      </w:r>
      <w:proofErr w:type="spellStart"/>
      <w:r>
        <w:t>Pargmann</w:t>
      </w:r>
      <w:proofErr w:type="spellEnd"/>
      <w:r>
        <w:t xml:space="preserve">, Mohr, Cummins, Schultz, Wise, </w:t>
      </w:r>
      <w:r w:rsidR="00401007">
        <w:t xml:space="preserve">J. </w:t>
      </w:r>
      <w:r>
        <w:t>Williams</w:t>
      </w:r>
      <w:r w:rsidR="00401007">
        <w:t>. McCarthy</w:t>
      </w:r>
    </w:p>
    <w:p w:rsidR="00855F93" w:rsidRDefault="00855F93">
      <w:r w:rsidRPr="002E3C6F">
        <w:rPr>
          <w:b/>
        </w:rPr>
        <w:t>Absent</w:t>
      </w:r>
      <w:r>
        <w:t xml:space="preserve">: Andrews, </w:t>
      </w:r>
      <w:proofErr w:type="spellStart"/>
      <w:r w:rsidR="00401007">
        <w:t>Hagge</w:t>
      </w:r>
      <w:proofErr w:type="spellEnd"/>
      <w:r w:rsidR="00401007">
        <w:t xml:space="preserve">, </w:t>
      </w:r>
      <w:r>
        <w:t>Ford</w:t>
      </w:r>
      <w:r w:rsidR="00401007">
        <w:t xml:space="preserve">, L. Williams, </w:t>
      </w:r>
      <w:proofErr w:type="spellStart"/>
      <w:r w:rsidR="00401007">
        <w:t>Eysink</w:t>
      </w:r>
      <w:proofErr w:type="spellEnd"/>
      <w:r w:rsidR="00FE306E">
        <w:t xml:space="preserve">, </w:t>
      </w:r>
      <w:proofErr w:type="spellStart"/>
      <w:r w:rsidR="00FE306E">
        <w:t>Hagge</w:t>
      </w:r>
      <w:proofErr w:type="spellEnd"/>
    </w:p>
    <w:p w:rsidR="00855F93" w:rsidRDefault="00855F93"/>
    <w:p w:rsidR="00401007" w:rsidRDefault="00401007" w:rsidP="00401007">
      <w:pPr>
        <w:pStyle w:val="ListParagraph"/>
        <w:numPr>
          <w:ilvl w:val="0"/>
          <w:numId w:val="1"/>
        </w:numPr>
      </w:pPr>
      <w:r>
        <w:t>Impression of Summit</w:t>
      </w:r>
    </w:p>
    <w:p w:rsidR="00E04C7B" w:rsidRDefault="00401007" w:rsidP="00E04C7B">
      <w:pPr>
        <w:pStyle w:val="ListParagraph"/>
        <w:numPr>
          <w:ilvl w:val="0"/>
          <w:numId w:val="7"/>
        </w:numPr>
      </w:pPr>
      <w:r>
        <w:t>Liked messaging from keynote on underrepresented students and girls in STEM.</w:t>
      </w:r>
    </w:p>
    <w:p w:rsidR="00401007" w:rsidRDefault="00401007" w:rsidP="00E04C7B">
      <w:pPr>
        <w:pStyle w:val="ListParagraph"/>
        <w:numPr>
          <w:ilvl w:val="0"/>
          <w:numId w:val="7"/>
        </w:numPr>
      </w:pPr>
      <w:r>
        <w:t>Appreciated the Workforce Development session and wished it could be longer.</w:t>
      </w:r>
    </w:p>
    <w:p w:rsidR="00401007" w:rsidRDefault="00401007" w:rsidP="00E04C7B">
      <w:pPr>
        <w:pStyle w:val="ListParagraph"/>
        <w:numPr>
          <w:ilvl w:val="0"/>
          <w:numId w:val="7"/>
        </w:numPr>
      </w:pPr>
      <w:r>
        <w:t>Evident that people involved with Iowa STEM share a common goal.</w:t>
      </w:r>
    </w:p>
    <w:p w:rsidR="00401007" w:rsidRDefault="00401007" w:rsidP="00E04C7B">
      <w:pPr>
        <w:pStyle w:val="ListParagraph"/>
        <w:numPr>
          <w:ilvl w:val="0"/>
          <w:numId w:val="7"/>
        </w:numPr>
      </w:pPr>
      <w:r>
        <w:t xml:space="preserve">Appreciated the connections and examples of </w:t>
      </w:r>
      <w:proofErr w:type="spellStart"/>
      <w:r>
        <w:t>exiting</w:t>
      </w:r>
      <w:proofErr w:type="spellEnd"/>
      <w:r>
        <w:t xml:space="preserve"> programs and opportunities.</w:t>
      </w:r>
    </w:p>
    <w:p w:rsidR="00401007" w:rsidRDefault="00401007" w:rsidP="00E04C7B">
      <w:pPr>
        <w:pStyle w:val="ListParagraph"/>
        <w:numPr>
          <w:ilvl w:val="0"/>
          <w:numId w:val="7"/>
        </w:numPr>
      </w:pPr>
      <w:r>
        <w:t>Hearing more opportunities for the high school students, but not as much for younger learners.</w:t>
      </w:r>
    </w:p>
    <w:p w:rsidR="00401007" w:rsidRDefault="00401007" w:rsidP="00E04C7B">
      <w:pPr>
        <w:pStyle w:val="ListParagraph"/>
        <w:numPr>
          <w:ilvl w:val="0"/>
          <w:numId w:val="7"/>
        </w:numPr>
      </w:pPr>
      <w:r>
        <w:t>Need for automation across Iowa that would allow workers to be retrained and pick up other roles.</w:t>
      </w:r>
    </w:p>
    <w:p w:rsidR="00401007" w:rsidRDefault="00401007" w:rsidP="00401007">
      <w:pPr>
        <w:pStyle w:val="ListParagraph"/>
        <w:numPr>
          <w:ilvl w:val="0"/>
          <w:numId w:val="1"/>
        </w:numPr>
      </w:pPr>
      <w:r>
        <w:t>Suggestions for next time</w:t>
      </w:r>
    </w:p>
    <w:p w:rsidR="00401007" w:rsidRDefault="00401007" w:rsidP="00401007">
      <w:pPr>
        <w:pStyle w:val="ListParagraph"/>
        <w:numPr>
          <w:ilvl w:val="0"/>
          <w:numId w:val="9"/>
        </w:numPr>
      </w:pPr>
      <w:r>
        <w:t>Add breakout sessions.</w:t>
      </w:r>
    </w:p>
    <w:p w:rsidR="00401007" w:rsidRDefault="00401007" w:rsidP="00401007">
      <w:pPr>
        <w:pStyle w:val="ListParagraph"/>
        <w:numPr>
          <w:ilvl w:val="0"/>
          <w:numId w:val="9"/>
        </w:numPr>
      </w:pPr>
      <w:r>
        <w:t>Extend breakout sessions.</w:t>
      </w:r>
    </w:p>
    <w:p w:rsidR="00401007" w:rsidRDefault="00401007" w:rsidP="00401007">
      <w:pPr>
        <w:pStyle w:val="ListParagraph"/>
        <w:numPr>
          <w:ilvl w:val="0"/>
          <w:numId w:val="1"/>
        </w:numPr>
      </w:pPr>
      <w:r>
        <w:t>Steps to help move forward</w:t>
      </w:r>
    </w:p>
    <w:p w:rsidR="00401007" w:rsidRDefault="00401007" w:rsidP="00401007">
      <w:pPr>
        <w:pStyle w:val="ListParagraph"/>
        <w:numPr>
          <w:ilvl w:val="0"/>
          <w:numId w:val="10"/>
        </w:numPr>
      </w:pPr>
      <w:r>
        <w:t>Begin career exploration earlier.</w:t>
      </w:r>
    </w:p>
    <w:p w:rsidR="00401007" w:rsidRDefault="00401007" w:rsidP="00401007">
      <w:pPr>
        <w:pStyle w:val="ListParagraph"/>
        <w:numPr>
          <w:ilvl w:val="0"/>
          <w:numId w:val="10"/>
        </w:numPr>
      </w:pPr>
      <w:r>
        <w:t>Train businesses on how to engage young people.</w:t>
      </w:r>
    </w:p>
    <w:p w:rsidR="00401007" w:rsidRDefault="00401007" w:rsidP="00401007">
      <w:pPr>
        <w:pStyle w:val="ListParagraph"/>
        <w:numPr>
          <w:ilvl w:val="0"/>
          <w:numId w:val="10"/>
        </w:numPr>
      </w:pPr>
      <w:r>
        <w:t>Small businesses don’t have the people to do outreach. Look for ways the Hub and others could help with this.</w:t>
      </w:r>
    </w:p>
    <w:p w:rsidR="00401007" w:rsidRDefault="00401007" w:rsidP="00401007">
      <w:pPr>
        <w:pStyle w:val="ListParagraph"/>
        <w:numPr>
          <w:ilvl w:val="0"/>
          <w:numId w:val="10"/>
        </w:numPr>
      </w:pPr>
      <w:r>
        <w:t>Engage students via a three-pronged approach.</w:t>
      </w:r>
    </w:p>
    <w:p w:rsidR="00401007" w:rsidRDefault="00C91FB3" w:rsidP="00401007">
      <w:pPr>
        <w:pStyle w:val="ListParagraph"/>
        <w:numPr>
          <w:ilvl w:val="0"/>
          <w:numId w:val="13"/>
        </w:numPr>
      </w:pPr>
      <w:r>
        <w:t>Elementary – create excitement</w:t>
      </w:r>
    </w:p>
    <w:p w:rsidR="00C91FB3" w:rsidRDefault="00C91FB3" w:rsidP="00401007">
      <w:pPr>
        <w:pStyle w:val="ListParagraph"/>
        <w:numPr>
          <w:ilvl w:val="0"/>
          <w:numId w:val="13"/>
        </w:numPr>
      </w:pPr>
      <w:r>
        <w:t>Middle school—provide exploration</w:t>
      </w:r>
    </w:p>
    <w:p w:rsidR="00C91FB3" w:rsidRDefault="00C91FB3" w:rsidP="00401007">
      <w:pPr>
        <w:pStyle w:val="ListParagraph"/>
        <w:numPr>
          <w:ilvl w:val="0"/>
          <w:numId w:val="13"/>
        </w:numPr>
      </w:pPr>
      <w:r>
        <w:t>High school—give guidance and provide career experiences</w:t>
      </w:r>
    </w:p>
    <w:p w:rsidR="00C91FB3" w:rsidRDefault="00C91FB3" w:rsidP="00C91FB3">
      <w:pPr>
        <w:pStyle w:val="ListParagraph"/>
        <w:numPr>
          <w:ilvl w:val="0"/>
          <w:numId w:val="1"/>
        </w:numPr>
      </w:pPr>
      <w:r>
        <w:t>Action items</w:t>
      </w:r>
    </w:p>
    <w:p w:rsidR="00C91FB3" w:rsidRDefault="00C91FB3" w:rsidP="00C91FB3">
      <w:pPr>
        <w:pStyle w:val="ListParagraph"/>
        <w:numPr>
          <w:ilvl w:val="0"/>
          <w:numId w:val="14"/>
        </w:numPr>
      </w:pPr>
      <w:r>
        <w:t>Create a guide to help businesses interact with students</w:t>
      </w:r>
    </w:p>
    <w:p w:rsidR="00401007" w:rsidRDefault="00C91FB3" w:rsidP="00C91FB3">
      <w:pPr>
        <w:pStyle w:val="ListParagraph"/>
        <w:numPr>
          <w:ilvl w:val="0"/>
          <w:numId w:val="14"/>
        </w:numPr>
      </w:pPr>
      <w:r>
        <w:t xml:space="preserve">Create a system through which small businesses can showcase their opportunities. Perhaps the Hub and other entities can represent small businesses at outreach opportunities. </w:t>
      </w:r>
    </w:p>
    <w:p w:rsidR="00C91FB3" w:rsidRDefault="00C91FB3" w:rsidP="00C91FB3">
      <w:pPr>
        <w:pStyle w:val="ListParagraph"/>
        <w:numPr>
          <w:ilvl w:val="0"/>
          <w:numId w:val="1"/>
        </w:numPr>
      </w:pPr>
      <w:r>
        <w:t>Computer Science Week</w:t>
      </w:r>
    </w:p>
    <w:p w:rsidR="00C91FB3" w:rsidRDefault="00C91FB3" w:rsidP="00C91FB3">
      <w:pPr>
        <w:pStyle w:val="ListParagraph"/>
        <w:numPr>
          <w:ilvl w:val="0"/>
          <w:numId w:val="15"/>
        </w:numPr>
      </w:pPr>
      <w:r>
        <w:t>We’ll likely be promoting Iowa Computer Science Week starting Dec. 6.</w:t>
      </w:r>
    </w:p>
    <w:p w:rsidR="00C91FB3" w:rsidRDefault="00C91FB3" w:rsidP="00C91FB3">
      <w:pPr>
        <w:pStyle w:val="ListParagraph"/>
        <w:numPr>
          <w:ilvl w:val="0"/>
          <w:numId w:val="15"/>
        </w:numPr>
      </w:pPr>
      <w:r>
        <w:t>It bridges education and businesses through events and activities.</w:t>
      </w:r>
    </w:p>
    <w:p w:rsidR="00C91FB3" w:rsidRDefault="00C91FB3" w:rsidP="00C91FB3">
      <w:pPr>
        <w:pStyle w:val="ListParagraph"/>
        <w:numPr>
          <w:ilvl w:val="0"/>
          <w:numId w:val="15"/>
        </w:numPr>
      </w:pPr>
      <w:r>
        <w:t>SC STEM Regional Idea</w:t>
      </w:r>
    </w:p>
    <w:p w:rsidR="00C91FB3" w:rsidRDefault="00C91FB3" w:rsidP="00C91FB3">
      <w:pPr>
        <w:pStyle w:val="ListParagraph"/>
        <w:numPr>
          <w:ilvl w:val="0"/>
          <w:numId w:val="16"/>
        </w:numPr>
      </w:pPr>
      <w:r>
        <w:t>Offer real-world connection to Code Joy Scale-Up educators in grades 3-12.</w:t>
      </w:r>
    </w:p>
    <w:p w:rsidR="00C91FB3" w:rsidRDefault="00C91FB3" w:rsidP="00C91FB3">
      <w:pPr>
        <w:pStyle w:val="ListParagraph"/>
        <w:numPr>
          <w:ilvl w:val="0"/>
          <w:numId w:val="16"/>
        </w:numPr>
      </w:pPr>
      <w:r>
        <w:t>Suggestions:</w:t>
      </w:r>
    </w:p>
    <w:p w:rsidR="00C91FB3" w:rsidRDefault="00C91FB3" w:rsidP="00C91FB3">
      <w:pPr>
        <w:pStyle w:val="ListParagraph"/>
        <w:numPr>
          <w:ilvl w:val="0"/>
          <w:numId w:val="17"/>
        </w:numPr>
      </w:pPr>
      <w:r>
        <w:t>Use Future Ready Iowa connections</w:t>
      </w:r>
    </w:p>
    <w:p w:rsidR="00C91FB3" w:rsidRDefault="00C91FB3" w:rsidP="00C91FB3">
      <w:pPr>
        <w:pStyle w:val="ListParagraph"/>
        <w:numPr>
          <w:ilvl w:val="0"/>
          <w:numId w:val="17"/>
        </w:numPr>
      </w:pPr>
      <w:r>
        <w:t>Record via Zoom</w:t>
      </w:r>
    </w:p>
    <w:p w:rsidR="00C91FB3" w:rsidRDefault="00C91FB3" w:rsidP="00C91FB3">
      <w:pPr>
        <w:pStyle w:val="ListParagraph"/>
        <w:numPr>
          <w:ilvl w:val="0"/>
          <w:numId w:val="17"/>
        </w:numPr>
      </w:pPr>
      <w:r>
        <w:t xml:space="preserve">Include a site-specific follow-up video made with a cell phone. VI. </w:t>
      </w:r>
    </w:p>
    <w:p w:rsidR="00C91FB3" w:rsidRDefault="00C91FB3" w:rsidP="00C91FB3"/>
    <w:p w:rsidR="00C91FB3" w:rsidRDefault="00C91FB3" w:rsidP="00C91FB3">
      <w:pPr>
        <w:pStyle w:val="ListParagraph"/>
        <w:numPr>
          <w:ilvl w:val="0"/>
          <w:numId w:val="1"/>
        </w:numPr>
      </w:pPr>
      <w:r>
        <w:t xml:space="preserve">Consider what a Parent University might look like. </w:t>
      </w:r>
    </w:p>
    <w:p w:rsidR="00C91FB3" w:rsidRDefault="00FE306E" w:rsidP="00FE306E">
      <w:pPr>
        <w:pStyle w:val="ListParagraph"/>
        <w:numPr>
          <w:ilvl w:val="0"/>
          <w:numId w:val="19"/>
        </w:numPr>
      </w:pPr>
      <w:r>
        <w:t>Event to engage parents</w:t>
      </w:r>
    </w:p>
    <w:p w:rsidR="00FE306E" w:rsidRDefault="00FE306E" w:rsidP="00FE306E">
      <w:pPr>
        <w:pStyle w:val="ListParagraph"/>
        <w:numPr>
          <w:ilvl w:val="0"/>
          <w:numId w:val="19"/>
        </w:numPr>
      </w:pPr>
      <w:r>
        <w:t>Give tools to be strong advocates of STEM</w:t>
      </w:r>
    </w:p>
    <w:p w:rsidR="00FE306E" w:rsidRDefault="00FE306E" w:rsidP="00FE306E">
      <w:pPr>
        <w:pStyle w:val="ListParagraph"/>
        <w:numPr>
          <w:ilvl w:val="0"/>
          <w:numId w:val="19"/>
        </w:numPr>
      </w:pPr>
      <w:r>
        <w:t xml:space="preserve">What time of day? </w:t>
      </w:r>
    </w:p>
    <w:p w:rsidR="00FE306E" w:rsidRDefault="00FE306E" w:rsidP="00FE306E">
      <w:pPr>
        <w:pStyle w:val="ListParagraph"/>
        <w:numPr>
          <w:ilvl w:val="0"/>
          <w:numId w:val="19"/>
        </w:numPr>
      </w:pPr>
      <w:r>
        <w:t>What target age of student?</w:t>
      </w:r>
    </w:p>
    <w:p w:rsidR="00FE306E" w:rsidRDefault="00FE306E" w:rsidP="00FE306E">
      <w:pPr>
        <w:pStyle w:val="ListParagraph"/>
        <w:numPr>
          <w:ilvl w:val="0"/>
          <w:numId w:val="19"/>
        </w:numPr>
      </w:pPr>
      <w:r>
        <w:t>In-person? Bring family? Or online?</w:t>
      </w:r>
    </w:p>
    <w:p w:rsidR="00FE306E" w:rsidRDefault="00FE306E" w:rsidP="00FE306E">
      <w:pPr>
        <w:pStyle w:val="ListParagraph"/>
        <w:numPr>
          <w:ilvl w:val="0"/>
          <w:numId w:val="1"/>
        </w:numPr>
      </w:pPr>
      <w:r>
        <w:t xml:space="preserve">Congratulations to 2021-22 Co-Chairs: Allison Mohr and </w:t>
      </w:r>
      <w:proofErr w:type="spellStart"/>
      <w:r>
        <w:t>Mauree</w:t>
      </w:r>
      <w:proofErr w:type="spellEnd"/>
      <w:r>
        <w:t xml:space="preserve"> </w:t>
      </w:r>
      <w:proofErr w:type="spellStart"/>
      <w:r>
        <w:t>Hagge</w:t>
      </w:r>
      <w:proofErr w:type="spellEnd"/>
      <w:r>
        <w:t>, voted in unanimously. Thank you for serving.</w:t>
      </w:r>
    </w:p>
    <w:p w:rsidR="00FE306E" w:rsidRDefault="00FE306E" w:rsidP="00FE306E">
      <w:pPr>
        <w:pStyle w:val="ListParagraph"/>
        <w:numPr>
          <w:ilvl w:val="0"/>
          <w:numId w:val="1"/>
        </w:numPr>
      </w:pPr>
      <w:r>
        <w:t>Seeking nominations for STEM teacher award</w:t>
      </w:r>
    </w:p>
    <w:p w:rsidR="00FE306E" w:rsidRDefault="00FE306E" w:rsidP="00FE306E">
      <w:pPr>
        <w:pStyle w:val="ListParagraph"/>
        <w:numPr>
          <w:ilvl w:val="0"/>
          <w:numId w:val="21"/>
        </w:numPr>
      </w:pPr>
      <w:r>
        <w:t>Rankin challenges everyone on the board to nominate someone</w:t>
      </w:r>
    </w:p>
    <w:p w:rsidR="00FE306E" w:rsidRDefault="00FE306E" w:rsidP="00FE306E">
      <w:pPr>
        <w:pStyle w:val="ListParagraph"/>
        <w:numPr>
          <w:ilvl w:val="0"/>
          <w:numId w:val="21"/>
        </w:numPr>
      </w:pPr>
      <w:r>
        <w:t>Please promote the opportunity in your networks.</w:t>
      </w:r>
    </w:p>
    <w:p w:rsidR="00FE306E" w:rsidRDefault="00FE306E" w:rsidP="00FE306E">
      <w:pPr>
        <w:pStyle w:val="ListParagraph"/>
        <w:numPr>
          <w:ilvl w:val="0"/>
          <w:numId w:val="21"/>
        </w:numPr>
      </w:pPr>
      <w:r>
        <w:t>Rankin needs 3 regional board members to read applications</w:t>
      </w:r>
    </w:p>
    <w:p w:rsidR="00FE306E" w:rsidRDefault="00FE306E" w:rsidP="00FE306E">
      <w:pPr>
        <w:pStyle w:val="ListParagraph"/>
        <w:numPr>
          <w:ilvl w:val="0"/>
          <w:numId w:val="1"/>
        </w:numPr>
      </w:pPr>
      <w:r>
        <w:t>Seeking great idea for Big Impact project. Please share it via Google Poll.</w:t>
      </w:r>
    </w:p>
    <w:p w:rsidR="00E04C7B" w:rsidRDefault="00E04C7B" w:rsidP="00E04C7B">
      <w:pPr>
        <w:pStyle w:val="ListParagraph"/>
        <w:numPr>
          <w:ilvl w:val="0"/>
          <w:numId w:val="1"/>
        </w:numPr>
      </w:pPr>
      <w:r>
        <w:t>Next meeting</w:t>
      </w:r>
    </w:p>
    <w:p w:rsidR="00FE306E" w:rsidRDefault="00FE306E" w:rsidP="00E04C7B">
      <w:pPr>
        <w:pStyle w:val="ListParagraph"/>
        <w:numPr>
          <w:ilvl w:val="0"/>
          <w:numId w:val="8"/>
        </w:numPr>
      </w:pPr>
      <w:r>
        <w:t>Will continue to be hybrid</w:t>
      </w:r>
    </w:p>
    <w:p w:rsidR="00E04C7B" w:rsidRDefault="00FE306E" w:rsidP="00E04C7B">
      <w:pPr>
        <w:pStyle w:val="ListParagraph"/>
        <w:numPr>
          <w:ilvl w:val="0"/>
          <w:numId w:val="8"/>
        </w:numPr>
      </w:pPr>
      <w:r>
        <w:t>TBA via Google Poll</w:t>
      </w:r>
    </w:p>
    <w:p w:rsidR="00E04C7B" w:rsidRDefault="00FE306E" w:rsidP="00E04C7B">
      <w:pPr>
        <w:pStyle w:val="ListParagraph"/>
        <w:numPr>
          <w:ilvl w:val="0"/>
          <w:numId w:val="8"/>
        </w:numPr>
      </w:pPr>
      <w:r>
        <w:t>Offer to moderate via board co-chair</w:t>
      </w:r>
    </w:p>
    <w:p w:rsidR="00FE306E" w:rsidRDefault="00FE306E" w:rsidP="00E04C7B">
      <w:pPr>
        <w:pStyle w:val="ListParagraph"/>
        <w:numPr>
          <w:ilvl w:val="0"/>
          <w:numId w:val="8"/>
        </w:numPr>
      </w:pPr>
      <w:r>
        <w:t>Consider purchasing Owl Meeting Mic</w:t>
      </w:r>
    </w:p>
    <w:sectPr w:rsidR="00FE3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D04"/>
    <w:multiLevelType w:val="hybridMultilevel"/>
    <w:tmpl w:val="55AE53EA"/>
    <w:lvl w:ilvl="0" w:tplc="96F83B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D514A"/>
    <w:multiLevelType w:val="hybridMultilevel"/>
    <w:tmpl w:val="7840B476"/>
    <w:lvl w:ilvl="0" w:tplc="04AA5F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BB3385"/>
    <w:multiLevelType w:val="hybridMultilevel"/>
    <w:tmpl w:val="1BDAF76E"/>
    <w:lvl w:ilvl="0" w:tplc="E8161B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2E663F"/>
    <w:multiLevelType w:val="hybridMultilevel"/>
    <w:tmpl w:val="91A2800A"/>
    <w:lvl w:ilvl="0" w:tplc="C4BE56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CC2698"/>
    <w:multiLevelType w:val="hybridMultilevel"/>
    <w:tmpl w:val="A784FAB2"/>
    <w:lvl w:ilvl="0" w:tplc="EAFA0F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675B4D"/>
    <w:multiLevelType w:val="hybridMultilevel"/>
    <w:tmpl w:val="7BBECA58"/>
    <w:lvl w:ilvl="0" w:tplc="2C24E2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13A3366"/>
    <w:multiLevelType w:val="hybridMultilevel"/>
    <w:tmpl w:val="F4EE0E2A"/>
    <w:lvl w:ilvl="0" w:tplc="B2EA54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424868"/>
    <w:multiLevelType w:val="hybridMultilevel"/>
    <w:tmpl w:val="6450EB7E"/>
    <w:lvl w:ilvl="0" w:tplc="236431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2B208E"/>
    <w:multiLevelType w:val="hybridMultilevel"/>
    <w:tmpl w:val="539CE7FE"/>
    <w:lvl w:ilvl="0" w:tplc="B01C93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4D0BDF"/>
    <w:multiLevelType w:val="hybridMultilevel"/>
    <w:tmpl w:val="C6BEEEE4"/>
    <w:lvl w:ilvl="0" w:tplc="5F665C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1D2A17"/>
    <w:multiLevelType w:val="hybridMultilevel"/>
    <w:tmpl w:val="E3888E2C"/>
    <w:lvl w:ilvl="0" w:tplc="B30445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6C33592"/>
    <w:multiLevelType w:val="hybridMultilevel"/>
    <w:tmpl w:val="3BA20A06"/>
    <w:lvl w:ilvl="0" w:tplc="2B829B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A4596E"/>
    <w:multiLevelType w:val="hybridMultilevel"/>
    <w:tmpl w:val="89C4BA64"/>
    <w:lvl w:ilvl="0" w:tplc="1C4E3F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200BAC"/>
    <w:multiLevelType w:val="hybridMultilevel"/>
    <w:tmpl w:val="DD268EFC"/>
    <w:lvl w:ilvl="0" w:tplc="AE50DC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B26489"/>
    <w:multiLevelType w:val="hybridMultilevel"/>
    <w:tmpl w:val="38A0CAE4"/>
    <w:lvl w:ilvl="0" w:tplc="80A80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10E48"/>
    <w:multiLevelType w:val="hybridMultilevel"/>
    <w:tmpl w:val="BBCABFB0"/>
    <w:lvl w:ilvl="0" w:tplc="A86E18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4F22FCA"/>
    <w:multiLevelType w:val="hybridMultilevel"/>
    <w:tmpl w:val="961E6AE4"/>
    <w:lvl w:ilvl="0" w:tplc="5C8263A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7A41812"/>
    <w:multiLevelType w:val="hybridMultilevel"/>
    <w:tmpl w:val="017C74FE"/>
    <w:lvl w:ilvl="0" w:tplc="874E4F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E15D61"/>
    <w:multiLevelType w:val="hybridMultilevel"/>
    <w:tmpl w:val="2D187D92"/>
    <w:lvl w:ilvl="0" w:tplc="95C42A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931883"/>
    <w:multiLevelType w:val="hybridMultilevel"/>
    <w:tmpl w:val="04B627D8"/>
    <w:lvl w:ilvl="0" w:tplc="E0A0FE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637F45"/>
    <w:multiLevelType w:val="hybridMultilevel"/>
    <w:tmpl w:val="96722A0E"/>
    <w:lvl w:ilvl="0" w:tplc="4A1A1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5"/>
  </w:num>
  <w:num w:numId="5">
    <w:abstractNumId w:val="15"/>
  </w:num>
  <w:num w:numId="6">
    <w:abstractNumId w:val="10"/>
  </w:num>
  <w:num w:numId="7">
    <w:abstractNumId w:val="1"/>
  </w:num>
  <w:num w:numId="8">
    <w:abstractNumId w:val="13"/>
  </w:num>
  <w:num w:numId="9">
    <w:abstractNumId w:val="0"/>
  </w:num>
  <w:num w:numId="10">
    <w:abstractNumId w:val="6"/>
  </w:num>
  <w:num w:numId="11">
    <w:abstractNumId w:val="12"/>
  </w:num>
  <w:num w:numId="12">
    <w:abstractNumId w:val="4"/>
  </w:num>
  <w:num w:numId="13">
    <w:abstractNumId w:val="8"/>
  </w:num>
  <w:num w:numId="14">
    <w:abstractNumId w:val="9"/>
  </w:num>
  <w:num w:numId="15">
    <w:abstractNumId w:val="3"/>
  </w:num>
  <w:num w:numId="16">
    <w:abstractNumId w:val="7"/>
  </w:num>
  <w:num w:numId="17">
    <w:abstractNumId w:val="16"/>
  </w:num>
  <w:num w:numId="18">
    <w:abstractNumId w:val="20"/>
  </w:num>
  <w:num w:numId="19">
    <w:abstractNumId w:val="2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93"/>
    <w:rsid w:val="002E3C6F"/>
    <w:rsid w:val="00303E75"/>
    <w:rsid w:val="00401007"/>
    <w:rsid w:val="00855F93"/>
    <w:rsid w:val="00BD3B01"/>
    <w:rsid w:val="00C91FB3"/>
    <w:rsid w:val="00E04C7B"/>
    <w:rsid w:val="00F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9708"/>
  <w15:chartTrackingRefBased/>
  <w15:docId w15:val="{637DD4DB-F158-4E7B-8B1C-43B6EE48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Morlock</dc:creator>
  <cp:keywords/>
  <dc:description/>
  <cp:lastModifiedBy>Lisa Morlock</cp:lastModifiedBy>
  <cp:revision>2</cp:revision>
  <dcterms:created xsi:type="dcterms:W3CDTF">2021-09-16T21:26:00Z</dcterms:created>
  <dcterms:modified xsi:type="dcterms:W3CDTF">2021-09-16T21:26:00Z</dcterms:modified>
</cp:coreProperties>
</file>