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0C" w:rsidRPr="00DA327C" w:rsidRDefault="003F660C">
      <w:pPr>
        <w:rPr>
          <w:b/>
        </w:rPr>
      </w:pPr>
      <w:r w:rsidRPr="00DA327C">
        <w:rPr>
          <w:b/>
        </w:rPr>
        <w:t xml:space="preserve">SC STEM Hub Advisory Board </w:t>
      </w:r>
      <w:r w:rsidR="00A0250E" w:rsidRPr="00DA327C">
        <w:rPr>
          <w:b/>
        </w:rPr>
        <w:t xml:space="preserve">Meeting Minutes </w:t>
      </w:r>
    </w:p>
    <w:p w:rsidR="00A0250E" w:rsidRDefault="003F660C">
      <w:r>
        <w:t xml:space="preserve">DATE: </w:t>
      </w:r>
      <w:r w:rsidR="00A0250E">
        <w:t>10/28/2014</w:t>
      </w:r>
    </w:p>
    <w:p w:rsidR="00A0250E" w:rsidRDefault="003F660C">
      <w:r>
        <w:t xml:space="preserve">TIME: </w:t>
      </w:r>
      <w:r w:rsidR="00104517">
        <w:t>9:30-11:30</w:t>
      </w:r>
      <w:r>
        <w:t xml:space="preserve"> AM</w:t>
      </w:r>
    </w:p>
    <w:p w:rsidR="003F660C" w:rsidRDefault="003F660C">
      <w:r>
        <w:t xml:space="preserve">LOCATION: </w:t>
      </w:r>
      <w:proofErr w:type="spellStart"/>
      <w:r>
        <w:t>Shive</w:t>
      </w:r>
      <w:proofErr w:type="spellEnd"/>
      <w:r>
        <w:t xml:space="preserve"> </w:t>
      </w:r>
      <w:proofErr w:type="spellStart"/>
      <w:r>
        <w:t>Hattery</w:t>
      </w:r>
      <w:proofErr w:type="spellEnd"/>
      <w:r>
        <w:t xml:space="preserve">, West Des </w:t>
      </w:r>
      <w:proofErr w:type="spellStart"/>
      <w:r>
        <w:t>Miones</w:t>
      </w:r>
      <w:proofErr w:type="spellEnd"/>
      <w:r>
        <w:t>, IA</w:t>
      </w:r>
    </w:p>
    <w:p w:rsidR="003F660C" w:rsidRDefault="003F660C" w:rsidP="003F660C">
      <w:pPr>
        <w:pStyle w:val="ListParagraph"/>
        <w:numPr>
          <w:ilvl w:val="0"/>
          <w:numId w:val="2"/>
        </w:numPr>
      </w:pPr>
      <w:r>
        <w:t xml:space="preserve">Members Present: Madison, </w:t>
      </w:r>
      <w:proofErr w:type="spellStart"/>
      <w:r>
        <w:t>Bontrager</w:t>
      </w:r>
      <w:proofErr w:type="spellEnd"/>
      <w:r>
        <w:t xml:space="preserve">, Wayne, Chai, Corbin, </w:t>
      </w:r>
      <w:proofErr w:type="spellStart"/>
      <w:r>
        <w:t>Sieck</w:t>
      </w:r>
      <w:proofErr w:type="spellEnd"/>
      <w:r>
        <w:t xml:space="preserve">, </w:t>
      </w:r>
      <w:proofErr w:type="spellStart"/>
      <w:r>
        <w:t>Hensen</w:t>
      </w:r>
      <w:proofErr w:type="spellEnd"/>
      <w:r>
        <w:t xml:space="preserve">, </w:t>
      </w:r>
      <w:proofErr w:type="spellStart"/>
      <w:r>
        <w:t>Henshaw</w:t>
      </w:r>
      <w:proofErr w:type="spellEnd"/>
      <w:r>
        <w:t xml:space="preserve">, Pattison, </w:t>
      </w:r>
      <w:proofErr w:type="spellStart"/>
      <w:r>
        <w:t>Wigeland</w:t>
      </w:r>
      <w:proofErr w:type="spellEnd"/>
    </w:p>
    <w:p w:rsidR="003F660C" w:rsidRDefault="003F660C" w:rsidP="003F660C">
      <w:pPr>
        <w:pStyle w:val="ListParagraph"/>
        <w:numPr>
          <w:ilvl w:val="0"/>
          <w:numId w:val="2"/>
        </w:numPr>
      </w:pPr>
      <w:r>
        <w:t xml:space="preserve">Members Absent: </w:t>
      </w:r>
      <w:proofErr w:type="spellStart"/>
      <w:r>
        <w:t>Dhawan</w:t>
      </w:r>
      <w:proofErr w:type="spellEnd"/>
      <w:r>
        <w:t>, Harrington, Singleton, Peck</w:t>
      </w:r>
    </w:p>
    <w:p w:rsidR="003F660C" w:rsidRDefault="003F660C" w:rsidP="003F660C">
      <w:pPr>
        <w:pStyle w:val="ListParagraph"/>
        <w:numPr>
          <w:ilvl w:val="0"/>
          <w:numId w:val="2"/>
        </w:numPr>
      </w:pPr>
      <w:r>
        <w:t xml:space="preserve">Special Guest: Waukee CAPS Program Students and Coordinators at </w:t>
      </w:r>
      <w:proofErr w:type="spellStart"/>
      <w:r>
        <w:t>Shive</w:t>
      </w:r>
      <w:proofErr w:type="spellEnd"/>
      <w:r>
        <w:t xml:space="preserve"> </w:t>
      </w:r>
      <w:proofErr w:type="spellStart"/>
      <w:r>
        <w:t>Hattery</w:t>
      </w:r>
      <w:proofErr w:type="spellEnd"/>
    </w:p>
    <w:p w:rsidR="00BA4ABE" w:rsidRDefault="00BA4ABE" w:rsidP="003F660C">
      <w:pPr>
        <w:pStyle w:val="ListParagraph"/>
        <w:numPr>
          <w:ilvl w:val="0"/>
          <w:numId w:val="2"/>
        </w:numPr>
      </w:pPr>
      <w:proofErr w:type="spellStart"/>
      <w:r>
        <w:t>Shive</w:t>
      </w:r>
      <w:proofErr w:type="spellEnd"/>
      <w:r>
        <w:t xml:space="preserve"> </w:t>
      </w:r>
      <w:proofErr w:type="spellStart"/>
      <w:r>
        <w:t>Hattery</w:t>
      </w:r>
      <w:proofErr w:type="spellEnd"/>
      <w:r>
        <w:t>/Waukee CAPS Overview</w:t>
      </w:r>
    </w:p>
    <w:p w:rsidR="003F660C" w:rsidRDefault="003F660C" w:rsidP="003F660C">
      <w:pPr>
        <w:pStyle w:val="ListParagraph"/>
        <w:numPr>
          <w:ilvl w:val="0"/>
          <w:numId w:val="3"/>
        </w:numPr>
      </w:pPr>
      <w:r>
        <w:t xml:space="preserve">Michelle Huggins: </w:t>
      </w:r>
      <w:proofErr w:type="spellStart"/>
      <w:r>
        <w:t>Shive</w:t>
      </w:r>
      <w:proofErr w:type="spellEnd"/>
      <w:r>
        <w:t xml:space="preserve"> </w:t>
      </w:r>
      <w:proofErr w:type="spellStart"/>
      <w:r>
        <w:t>Hattery</w:t>
      </w:r>
      <w:proofErr w:type="spellEnd"/>
      <w:r>
        <w:t xml:space="preserve"> is 105 years old and employees 360 architects, engineers and staff. They are focused in the markets of education, health care, industrial, telecom, </w:t>
      </w:r>
      <w:proofErr w:type="gramStart"/>
      <w:r>
        <w:t>retail</w:t>
      </w:r>
      <w:proofErr w:type="gramEnd"/>
      <w:r>
        <w:t>. They partner with the Waukee CAPS program.</w:t>
      </w:r>
    </w:p>
    <w:p w:rsidR="003F660C" w:rsidRDefault="003F660C" w:rsidP="003F660C">
      <w:pPr>
        <w:pStyle w:val="ListParagraph"/>
        <w:numPr>
          <w:ilvl w:val="0"/>
          <w:numId w:val="3"/>
        </w:numPr>
      </w:pPr>
      <w:r>
        <w:t xml:space="preserve">Chris Bergman: </w:t>
      </w:r>
      <w:proofErr w:type="spellStart"/>
      <w:r>
        <w:t>Shive</w:t>
      </w:r>
      <w:proofErr w:type="spellEnd"/>
      <w:r>
        <w:t xml:space="preserve"> </w:t>
      </w:r>
      <w:proofErr w:type="spellStart"/>
      <w:r>
        <w:t>Hattery</w:t>
      </w:r>
      <w:proofErr w:type="spellEnd"/>
      <w:r>
        <w:t xml:space="preserve"> education director. Waukee is leading a grassroots effort to change education.</w:t>
      </w:r>
      <w:r w:rsidR="00BA4ABE">
        <w:t xml:space="preserve"> They looked at studies and found hot economic trends: engineering, finance, human services, bio engineering, and health sciences. Students apply for one of those tracts and work with real-world projects in actual local businesses. Serves juniors and seniors. Must have transportation and about 3 hours of time during the school day. Professional skills are embedded into the career experience. Takes the emphasis off the grade and puts it on the process. Students report enjoying the whole experience and learning more than in a traditional classroom setting.</w:t>
      </w:r>
    </w:p>
    <w:p w:rsidR="005F15E2" w:rsidRDefault="005F15E2" w:rsidP="003F660C">
      <w:pPr>
        <w:pStyle w:val="ListParagraph"/>
        <w:numPr>
          <w:ilvl w:val="0"/>
          <w:numId w:val="3"/>
        </w:numPr>
      </w:pPr>
      <w:r>
        <w:t xml:space="preserve">Visited the CAPS classroom at </w:t>
      </w:r>
      <w:proofErr w:type="spellStart"/>
      <w:r>
        <w:t>Shive</w:t>
      </w:r>
      <w:proofErr w:type="spellEnd"/>
      <w:r>
        <w:t xml:space="preserve"> </w:t>
      </w:r>
      <w:proofErr w:type="spellStart"/>
      <w:r>
        <w:t>Hattery</w:t>
      </w:r>
      <w:proofErr w:type="spellEnd"/>
      <w:r>
        <w:t xml:space="preserve"> and spoke to students. Everyone agreed it was an inspiring, energizing experience.</w:t>
      </w:r>
      <w:r w:rsidR="00831F16">
        <w:t xml:space="preserve"> Please note that much of the meeting was dedicated to learning more about CAPS.</w:t>
      </w:r>
    </w:p>
    <w:p w:rsidR="00085496" w:rsidRDefault="00BA4ABE" w:rsidP="00BA4ABE">
      <w:pPr>
        <w:pStyle w:val="ListParagraph"/>
        <w:numPr>
          <w:ilvl w:val="0"/>
          <w:numId w:val="2"/>
        </w:numPr>
      </w:pPr>
      <w:r>
        <w:t>Welcome by acting Board President Karen Pattison and STEM Highlights from the Past Month</w:t>
      </w:r>
    </w:p>
    <w:p w:rsidR="00B66954" w:rsidRDefault="00BA4ABE" w:rsidP="00BA4ABE">
      <w:pPr>
        <w:pStyle w:val="ListParagraph"/>
        <w:numPr>
          <w:ilvl w:val="0"/>
          <w:numId w:val="4"/>
        </w:numPr>
      </w:pPr>
      <w:r>
        <w:t>Karen Pattison—</w:t>
      </w:r>
      <w:proofErr w:type="gramStart"/>
      <w:r>
        <w:t>There’s</w:t>
      </w:r>
      <w:proofErr w:type="gramEnd"/>
      <w:r>
        <w:t xml:space="preserve"> a b</w:t>
      </w:r>
      <w:r w:rsidR="00B66954">
        <w:t xml:space="preserve">ig push for ISU </w:t>
      </w:r>
      <w:r>
        <w:t>O</w:t>
      </w:r>
      <w:r w:rsidR="00B66954">
        <w:t xml:space="preserve">utreach </w:t>
      </w:r>
      <w:r>
        <w:t>to go</w:t>
      </w:r>
      <w:r w:rsidR="00B66954">
        <w:t xml:space="preserve"> back to </w:t>
      </w:r>
      <w:r>
        <w:t xml:space="preserve">its </w:t>
      </w:r>
      <w:r w:rsidR="00B66954">
        <w:t>land-grant mission a</w:t>
      </w:r>
      <w:r>
        <w:t>nd research</w:t>
      </w:r>
      <w:r w:rsidR="00B66954">
        <w:t xml:space="preserve">. </w:t>
      </w:r>
      <w:r w:rsidR="00C62716">
        <w:t xml:space="preserve">Right now, ISU is </w:t>
      </w:r>
      <w:r w:rsidR="00B66954">
        <w:t>doing research with Legos</w:t>
      </w:r>
      <w:r w:rsidR="00C62716">
        <w:t xml:space="preserve"> and plan science, making greenhouses out of Lego bricks. </w:t>
      </w:r>
    </w:p>
    <w:p w:rsidR="00B66954" w:rsidRDefault="00C62716" w:rsidP="00C62716">
      <w:pPr>
        <w:pStyle w:val="ListParagraph"/>
        <w:numPr>
          <w:ilvl w:val="0"/>
          <w:numId w:val="4"/>
        </w:numPr>
      </w:pPr>
      <w:r>
        <w:t xml:space="preserve">Becky </w:t>
      </w:r>
      <w:proofErr w:type="spellStart"/>
      <w:r>
        <w:t>Wigeland</w:t>
      </w:r>
      <w:proofErr w:type="spellEnd"/>
      <w:r>
        <w:t>—</w:t>
      </w:r>
      <w:proofErr w:type="gramStart"/>
      <w:r>
        <w:t>B</w:t>
      </w:r>
      <w:r w:rsidR="00B66954">
        <w:t>allooning</w:t>
      </w:r>
      <w:proofErr w:type="gramEnd"/>
      <w:r w:rsidR="00B66954">
        <w:t xml:space="preserve"> </w:t>
      </w:r>
      <w:r>
        <w:t>hits STEM in all areas. R</w:t>
      </w:r>
      <w:r w:rsidR="00B66954">
        <w:t>ight now</w:t>
      </w:r>
      <w:r>
        <w:t>, she’s</w:t>
      </w:r>
      <w:r w:rsidR="00B66954">
        <w:t xml:space="preserve"> working with </w:t>
      </w:r>
      <w:r>
        <w:t xml:space="preserve">a </w:t>
      </w:r>
      <w:r w:rsidR="00B66954">
        <w:t>website perso</w:t>
      </w:r>
      <w:r>
        <w:t>n to build STEM classes for GPS, Geocaching and H</w:t>
      </w:r>
      <w:r w:rsidR="00B66954">
        <w:t>istory.</w:t>
      </w:r>
      <w:r>
        <w:t xml:space="preserve"> The classes will be offered through the National Balloon Museum.</w:t>
      </w:r>
    </w:p>
    <w:p w:rsidR="00C62716" w:rsidRDefault="00B66954" w:rsidP="00C62716">
      <w:pPr>
        <w:pStyle w:val="ListParagraph"/>
        <w:numPr>
          <w:ilvl w:val="0"/>
          <w:numId w:val="4"/>
        </w:numPr>
      </w:pPr>
      <w:r>
        <w:t>Kim Wayne—</w:t>
      </w:r>
      <w:r w:rsidR="00C62716">
        <w:t>On</w:t>
      </w:r>
      <w:r>
        <w:t xml:space="preserve"> Oct. 18 a</w:t>
      </w:r>
      <w:bookmarkStart w:id="0" w:name="_GoBack"/>
      <w:bookmarkEnd w:id="0"/>
      <w:r>
        <w:t>n</w:t>
      </w:r>
      <w:r w:rsidR="00C62716">
        <w:t xml:space="preserve">d 11, she hosted a Jewels Academy workshop in materials engineering. There was hands-on learning that correlated with industry. </w:t>
      </w:r>
    </w:p>
    <w:p w:rsidR="00B66954" w:rsidRDefault="00C62716" w:rsidP="00C62716">
      <w:pPr>
        <w:pStyle w:val="ListParagraph"/>
        <w:numPr>
          <w:ilvl w:val="0"/>
          <w:numId w:val="4"/>
        </w:numPr>
      </w:pPr>
      <w:r>
        <w:t xml:space="preserve">Rod </w:t>
      </w:r>
      <w:proofErr w:type="spellStart"/>
      <w:r w:rsidR="00B66954">
        <w:t>Henshaw</w:t>
      </w:r>
      <w:proofErr w:type="spellEnd"/>
      <w:r w:rsidR="00B66954">
        <w:t>—</w:t>
      </w:r>
      <w:proofErr w:type="gramStart"/>
      <w:r>
        <w:t>Running</w:t>
      </w:r>
      <w:proofErr w:type="gramEnd"/>
      <w:r>
        <w:t xml:space="preserve"> of the library is a daily STEM activity. There are two science librarians and 250+ data bases. This week, he worked with a team to create a website dispersing information on Ebola at </w:t>
      </w:r>
      <w:hyperlink r:id="rId6" w:history="1">
        <w:r w:rsidRPr="007F5207">
          <w:rPr>
            <w:rStyle w:val="Hyperlink"/>
          </w:rPr>
          <w:t>https://blogs.library.drake.edu/</w:t>
        </w:r>
      </w:hyperlink>
    </w:p>
    <w:p w:rsidR="00B66954" w:rsidRDefault="00C62716" w:rsidP="00C62716">
      <w:pPr>
        <w:pStyle w:val="ListParagraph"/>
        <w:numPr>
          <w:ilvl w:val="0"/>
          <w:numId w:val="4"/>
        </w:numPr>
      </w:pPr>
      <w:r>
        <w:t xml:space="preserve">Kari </w:t>
      </w:r>
      <w:proofErr w:type="spellStart"/>
      <w:r>
        <w:t>Hense</w:t>
      </w:r>
      <w:r w:rsidR="00B66954">
        <w:t>n</w:t>
      </w:r>
      <w:proofErr w:type="spellEnd"/>
      <w:r w:rsidR="00B66954">
        <w:t>—</w:t>
      </w:r>
      <w:proofErr w:type="gramStart"/>
      <w:r>
        <w:t>Worked</w:t>
      </w:r>
      <w:proofErr w:type="gramEnd"/>
      <w:r>
        <w:t xml:space="preserve"> on the C</w:t>
      </w:r>
      <w:r w:rsidR="00B66954">
        <w:t>APS curriculum to issue college curriculum</w:t>
      </w:r>
      <w:r>
        <w:t>. T</w:t>
      </w:r>
      <w:r w:rsidR="00B66954">
        <w:t xml:space="preserve">his evening </w:t>
      </w:r>
      <w:r>
        <w:t>we are hosting a STEM festival.</w:t>
      </w:r>
    </w:p>
    <w:p w:rsidR="00B66954" w:rsidRDefault="00B66954" w:rsidP="00C62716">
      <w:pPr>
        <w:pStyle w:val="ListParagraph"/>
        <w:numPr>
          <w:ilvl w:val="0"/>
          <w:numId w:val="4"/>
        </w:numPr>
      </w:pPr>
      <w:r>
        <w:t>Mary Madison—</w:t>
      </w:r>
      <w:proofErr w:type="gramStart"/>
      <w:r w:rsidR="00C62716">
        <w:t>Is</w:t>
      </w:r>
      <w:proofErr w:type="gramEnd"/>
      <w:r w:rsidR="00C62716">
        <w:t xml:space="preserve"> new to the board. She is very interested in closing the achievement gap through STEM and reaching kids early in their education path.</w:t>
      </w:r>
    </w:p>
    <w:p w:rsidR="003911A9" w:rsidRDefault="003911A9" w:rsidP="00C62716">
      <w:pPr>
        <w:pStyle w:val="ListParagraph"/>
        <w:numPr>
          <w:ilvl w:val="0"/>
          <w:numId w:val="4"/>
        </w:numPr>
      </w:pPr>
      <w:r>
        <w:t>John Chai—</w:t>
      </w:r>
      <w:proofErr w:type="gramStart"/>
      <w:r w:rsidR="00E112C3">
        <w:t>Has</w:t>
      </w:r>
      <w:proofErr w:type="gramEnd"/>
      <w:r w:rsidR="00E112C3">
        <w:t xml:space="preserve"> reaffirmed his thought that standards referenced grading will work. For example, one student was getting a D; </w:t>
      </w:r>
      <w:r>
        <w:t>he sp</w:t>
      </w:r>
      <w:r w:rsidR="00E112C3">
        <w:t>ent time after school, studying; eventually raised his grade and</w:t>
      </w:r>
      <w:r>
        <w:t xml:space="preserve"> scored a B in </w:t>
      </w:r>
      <w:r w:rsidR="00E112C3">
        <w:t>physics</w:t>
      </w:r>
      <w:r>
        <w:t xml:space="preserve">. </w:t>
      </w:r>
      <w:r w:rsidR="00E112C3">
        <w:t xml:space="preserve">This system allows students to show proficiency based on rework and improvement. </w:t>
      </w:r>
    </w:p>
    <w:p w:rsidR="003911A9" w:rsidRDefault="00542F4C" w:rsidP="00E112C3">
      <w:pPr>
        <w:pStyle w:val="ListParagraph"/>
        <w:numPr>
          <w:ilvl w:val="0"/>
          <w:numId w:val="4"/>
        </w:numPr>
      </w:pPr>
      <w:r>
        <w:t xml:space="preserve">Jan </w:t>
      </w:r>
      <w:proofErr w:type="spellStart"/>
      <w:r>
        <w:t>McMahill</w:t>
      </w:r>
      <w:proofErr w:type="spellEnd"/>
      <w:r>
        <w:t>—Drake offers teachers certification</w:t>
      </w:r>
      <w:r w:rsidR="003911A9">
        <w:t xml:space="preserve"> and endorsement</w:t>
      </w:r>
      <w:r>
        <w:t xml:space="preserve"> in STEM</w:t>
      </w:r>
      <w:r w:rsidR="003911A9">
        <w:t xml:space="preserve">; so does DMACC. </w:t>
      </w:r>
      <w:r>
        <w:t xml:space="preserve">The new School of Education/STEM plan was approved in August </w:t>
      </w:r>
      <w:proofErr w:type="gramStart"/>
      <w:r>
        <w:t>It</w:t>
      </w:r>
      <w:proofErr w:type="gramEnd"/>
      <w:r>
        <w:t xml:space="preserve"> will be </w:t>
      </w:r>
      <w:r w:rsidR="003911A9">
        <w:t xml:space="preserve">connected by </w:t>
      </w:r>
      <w:r>
        <w:t>a skywalk. M</w:t>
      </w:r>
      <w:r w:rsidR="003911A9">
        <w:t>ath</w:t>
      </w:r>
      <w:r>
        <w:t xml:space="preserve">, science, </w:t>
      </w:r>
      <w:r w:rsidR="003911A9">
        <w:t xml:space="preserve">computer science and </w:t>
      </w:r>
      <w:r>
        <w:t xml:space="preserve">the </w:t>
      </w:r>
      <w:r w:rsidR="003911A9">
        <w:t xml:space="preserve">school of </w:t>
      </w:r>
      <w:proofErr w:type="spellStart"/>
      <w:proofErr w:type="gramStart"/>
      <w:r w:rsidR="003911A9">
        <w:t>ed</w:t>
      </w:r>
      <w:proofErr w:type="spellEnd"/>
      <w:proofErr w:type="gramEnd"/>
      <w:r w:rsidR="003911A9">
        <w:t xml:space="preserve"> will come together. </w:t>
      </w:r>
      <w:r>
        <w:t>We want Drake to be a destination for STEM students.</w:t>
      </w:r>
    </w:p>
    <w:p w:rsidR="00542F4C" w:rsidRDefault="003911A9" w:rsidP="00542F4C">
      <w:pPr>
        <w:pStyle w:val="ListParagraph"/>
        <w:numPr>
          <w:ilvl w:val="0"/>
          <w:numId w:val="4"/>
        </w:numPr>
      </w:pPr>
      <w:r>
        <w:lastRenderedPageBreak/>
        <w:t>Joan Co</w:t>
      </w:r>
      <w:r w:rsidR="00542F4C">
        <w:t>rbin—</w:t>
      </w:r>
      <w:r>
        <w:t xml:space="preserve">Vermeer provided a </w:t>
      </w:r>
      <w:r w:rsidR="00542F4C">
        <w:t xml:space="preserve">STEM </w:t>
      </w:r>
      <w:r>
        <w:t>manufacturing day for 6</w:t>
      </w:r>
      <w:r w:rsidRPr="00542F4C">
        <w:rPr>
          <w:vertAlign w:val="superscript"/>
        </w:rPr>
        <w:t>th</w:t>
      </w:r>
      <w:r>
        <w:t xml:space="preserve"> grade students fo</w:t>
      </w:r>
      <w:r w:rsidR="00542F4C">
        <w:t xml:space="preserve">r Pella and surrounding schools. </w:t>
      </w:r>
      <w:r>
        <w:t>Pella schools</w:t>
      </w:r>
      <w:r w:rsidR="00542F4C">
        <w:t xml:space="preserve"> are engaged in PLTW. Through building construction, kids see S</w:t>
      </w:r>
      <w:r>
        <w:t>TEM at work daily and can see what the project manager deals with durin</w:t>
      </w:r>
      <w:r w:rsidR="00542F4C">
        <w:t>g building. They realize it t</w:t>
      </w:r>
      <w:r>
        <w:t>akes a higher degree to draw plans</w:t>
      </w:r>
      <w:r w:rsidR="00542F4C">
        <w:t xml:space="preserve"> and do designs.</w:t>
      </w:r>
    </w:p>
    <w:p w:rsidR="00226082" w:rsidRDefault="00226082" w:rsidP="00542F4C">
      <w:pPr>
        <w:pStyle w:val="ListParagraph"/>
        <w:numPr>
          <w:ilvl w:val="0"/>
          <w:numId w:val="4"/>
        </w:numPr>
      </w:pPr>
      <w:r>
        <w:t xml:space="preserve">Steve </w:t>
      </w:r>
      <w:proofErr w:type="spellStart"/>
      <w:r>
        <w:t>Sieck</w:t>
      </w:r>
      <w:proofErr w:type="spellEnd"/>
      <w:r>
        <w:t>—</w:t>
      </w:r>
      <w:r w:rsidR="00542F4C">
        <w:t xml:space="preserve">He’s involved with </w:t>
      </w:r>
      <w:r>
        <w:t xml:space="preserve">The Grinnell Science </w:t>
      </w:r>
      <w:r w:rsidR="00542F4C">
        <w:t xml:space="preserve">project, which is </w:t>
      </w:r>
      <w:r>
        <w:t>programming for student</w:t>
      </w:r>
      <w:r w:rsidR="00542F4C">
        <w:t xml:space="preserve">s who are under-represented in STEM fields. The project won a national award. Now the </w:t>
      </w:r>
      <w:r w:rsidR="00F07AF4">
        <w:t>university</w:t>
      </w:r>
      <w:r w:rsidR="00542F4C">
        <w:t xml:space="preserve"> is t</w:t>
      </w:r>
      <w:r>
        <w:t>aking that concept and</w:t>
      </w:r>
      <w:r w:rsidR="00542F4C">
        <w:t xml:space="preserve"> moving it into the classrooms through IGNITE. The first one will be Nov. 22. Pk-8.</w:t>
      </w:r>
    </w:p>
    <w:p w:rsidR="00226082" w:rsidRDefault="00226082" w:rsidP="00542F4C">
      <w:pPr>
        <w:pStyle w:val="ListParagraph"/>
        <w:numPr>
          <w:ilvl w:val="0"/>
          <w:numId w:val="4"/>
        </w:numPr>
      </w:pPr>
      <w:r>
        <w:t xml:space="preserve">Mary </w:t>
      </w:r>
      <w:proofErr w:type="spellStart"/>
      <w:r>
        <w:t>Bontrager</w:t>
      </w:r>
      <w:proofErr w:type="spellEnd"/>
      <w:r>
        <w:t>—</w:t>
      </w:r>
      <w:proofErr w:type="gramStart"/>
      <w:r>
        <w:t>A</w:t>
      </w:r>
      <w:proofErr w:type="gramEnd"/>
      <w:r>
        <w:t xml:space="preserve"> lot of </w:t>
      </w:r>
      <w:r w:rsidR="00542F4C">
        <w:t>the Work Force Development</w:t>
      </w:r>
      <w:r>
        <w:t xml:space="preserve"> work</w:t>
      </w:r>
      <w:r w:rsidR="00542F4C">
        <w:t xml:space="preserve"> is how we message </w:t>
      </w:r>
      <w:r>
        <w:t xml:space="preserve">to attract talent </w:t>
      </w:r>
      <w:r w:rsidR="00542F4C">
        <w:t>from around the glove to Iowa. Carpe Diem—</w:t>
      </w:r>
      <w:proofErr w:type="spellStart"/>
      <w:r w:rsidR="00542F4C">
        <w:t>Sieze</w:t>
      </w:r>
      <w:proofErr w:type="spellEnd"/>
      <w:r w:rsidR="00542F4C">
        <w:t xml:space="preserve"> DM is their website. </w:t>
      </w:r>
      <w:proofErr w:type="gramStart"/>
      <w:r w:rsidR="00542F4C">
        <w:t>It’s</w:t>
      </w:r>
      <w:proofErr w:type="gramEnd"/>
      <w:r w:rsidR="00542F4C">
        <w:t xml:space="preserve"> community owned </w:t>
      </w:r>
      <w:r>
        <w:t xml:space="preserve">and has internal social media connections. </w:t>
      </w:r>
      <w:r w:rsidR="00542F4C">
        <w:t>She w</w:t>
      </w:r>
      <w:r>
        <w:t>ould like to use some of the</w:t>
      </w:r>
      <w:r w:rsidR="00542F4C">
        <w:t xml:space="preserve"> stud</w:t>
      </w:r>
      <w:r>
        <w:t xml:space="preserve">ents at </w:t>
      </w:r>
      <w:proofErr w:type="spellStart"/>
      <w:r>
        <w:t>S</w:t>
      </w:r>
      <w:r w:rsidR="00542F4C">
        <w:t>hive</w:t>
      </w:r>
      <w:proofErr w:type="spellEnd"/>
      <w:r w:rsidR="00542F4C">
        <w:t xml:space="preserve"> </w:t>
      </w:r>
      <w:proofErr w:type="spellStart"/>
      <w:r>
        <w:t>Hattery</w:t>
      </w:r>
      <w:proofErr w:type="spellEnd"/>
      <w:r>
        <w:t xml:space="preserve"> in creating a piece of furniture for their </w:t>
      </w:r>
      <w:r w:rsidR="00542F4C">
        <w:t xml:space="preserve">new offices and </w:t>
      </w:r>
      <w:r>
        <w:t>work space.</w:t>
      </w:r>
    </w:p>
    <w:p w:rsidR="00226082" w:rsidRDefault="00226082" w:rsidP="00226082">
      <w:pPr>
        <w:pStyle w:val="ListParagraph"/>
      </w:pPr>
    </w:p>
    <w:p w:rsidR="005F15E2" w:rsidRDefault="005F15E2" w:rsidP="005F15E2">
      <w:pPr>
        <w:pStyle w:val="ListParagraph"/>
        <w:numPr>
          <w:ilvl w:val="0"/>
          <w:numId w:val="2"/>
        </w:numPr>
      </w:pPr>
      <w:r>
        <w:t xml:space="preserve">Becky </w:t>
      </w:r>
      <w:proofErr w:type="spellStart"/>
      <w:r>
        <w:t>Wigeland</w:t>
      </w:r>
      <w:proofErr w:type="spellEnd"/>
      <w:r>
        <w:t xml:space="preserve"> is working with a teacher to ad</w:t>
      </w:r>
      <w:r w:rsidR="00DA327C">
        <w:t xml:space="preserve">dress a district problem. The teacher is </w:t>
      </w:r>
      <w:r>
        <w:t>having a hard time getting help from school district and having to use her own funds to continue after school STEM programs. The Board can’t help directly, but brainstormed some solutions:</w:t>
      </w:r>
    </w:p>
    <w:p w:rsidR="005F15E2" w:rsidRDefault="005F15E2" w:rsidP="005F15E2">
      <w:pPr>
        <w:pStyle w:val="ListParagraph"/>
        <w:ind w:left="1080"/>
      </w:pPr>
      <w:r>
        <w:t>IDEAS: 1. Work with Simpson to arrange some financial support. 2. Partner with the</w:t>
      </w:r>
      <w:r w:rsidR="00DA327C">
        <w:t xml:space="preserve"> local chamber on a business that</w:t>
      </w:r>
      <w:r>
        <w:t xml:space="preserve"> might sponsor or lend equipment. For example, maybe a business will have a 3D printer that the kids could use. 3. Talk to the school board—teachers and students could make a presentation on “Friend-raising.” 4. Circulate a wish-list for companies that might have extra items to donate 5. From the Board’s perspective, try to get administrative support first.</w:t>
      </w:r>
    </w:p>
    <w:p w:rsidR="005F15E2" w:rsidRDefault="005F15E2" w:rsidP="00542F4C">
      <w:pPr>
        <w:pStyle w:val="ListParagraph"/>
        <w:numPr>
          <w:ilvl w:val="0"/>
          <w:numId w:val="2"/>
        </w:numPr>
      </w:pPr>
      <w:r>
        <w:t xml:space="preserve">Reviewed the role of the Advisory Board Chairperson. Karen Pattison was unanimously elected. She accepted the </w:t>
      </w:r>
      <w:r w:rsidR="00DA327C">
        <w:t>position</w:t>
      </w:r>
      <w:r>
        <w:t xml:space="preserve">. </w:t>
      </w:r>
    </w:p>
    <w:p w:rsidR="00831F16" w:rsidRDefault="00831F16" w:rsidP="00831F16">
      <w:pPr>
        <w:pStyle w:val="ListParagraph"/>
        <w:numPr>
          <w:ilvl w:val="0"/>
          <w:numId w:val="2"/>
        </w:numPr>
      </w:pPr>
      <w:r>
        <w:t>Old Business</w:t>
      </w:r>
    </w:p>
    <w:p w:rsidR="00831F16" w:rsidRDefault="00831F16" w:rsidP="00831F16">
      <w:pPr>
        <w:pStyle w:val="ListParagraph"/>
        <w:numPr>
          <w:ilvl w:val="0"/>
          <w:numId w:val="7"/>
        </w:numPr>
      </w:pPr>
      <w:r>
        <w:t>Minutes approved</w:t>
      </w:r>
    </w:p>
    <w:p w:rsidR="00831F16" w:rsidRDefault="00831F16" w:rsidP="00831F16">
      <w:pPr>
        <w:pStyle w:val="ListParagraph"/>
        <w:numPr>
          <w:ilvl w:val="0"/>
          <w:numId w:val="7"/>
        </w:numPr>
      </w:pPr>
      <w:r>
        <w:t xml:space="preserve">Lisa </w:t>
      </w:r>
      <w:proofErr w:type="spellStart"/>
      <w:r>
        <w:t>Morlock</w:t>
      </w:r>
      <w:proofErr w:type="spellEnd"/>
      <w:r>
        <w:t>, Hub Associate, provided a 2014-15 overview and timeline of Scale-Ups</w:t>
      </w:r>
    </w:p>
    <w:p w:rsidR="00831F16" w:rsidRDefault="00831F16" w:rsidP="00831F16">
      <w:pPr>
        <w:pStyle w:val="ListParagraph"/>
        <w:numPr>
          <w:ilvl w:val="0"/>
          <w:numId w:val="7"/>
        </w:numPr>
      </w:pPr>
      <w:r>
        <w:t>Kim Wayne provided an update on in At-Risk Youth and STEM work. She will begin to reach out to others, in hopes of finding someone to spearhead it.</w:t>
      </w:r>
    </w:p>
    <w:p w:rsidR="00831F16" w:rsidRDefault="00831F16" w:rsidP="00831F16">
      <w:pPr>
        <w:pStyle w:val="ListParagraph"/>
        <w:numPr>
          <w:ilvl w:val="0"/>
          <w:numId w:val="2"/>
        </w:numPr>
      </w:pPr>
      <w:r>
        <w:t>New Business</w:t>
      </w:r>
    </w:p>
    <w:p w:rsidR="00831F16" w:rsidRDefault="00831F16" w:rsidP="00831F16">
      <w:pPr>
        <w:pStyle w:val="ListParagraph"/>
        <w:numPr>
          <w:ilvl w:val="0"/>
          <w:numId w:val="6"/>
        </w:numPr>
      </w:pPr>
      <w:r>
        <w:t>Budget update requested for Nov. meeting.</w:t>
      </w:r>
    </w:p>
    <w:p w:rsidR="00831F16" w:rsidRDefault="00831F16" w:rsidP="00104517">
      <w:pPr>
        <w:pStyle w:val="ListParagraph"/>
        <w:numPr>
          <w:ilvl w:val="0"/>
          <w:numId w:val="6"/>
        </w:numPr>
      </w:pPr>
      <w:r>
        <w:t>Discussion of STEM Festival happening that night at DMACC.</w:t>
      </w:r>
    </w:p>
    <w:p w:rsidR="00831F16" w:rsidRDefault="00C753C9" w:rsidP="00104517">
      <w:pPr>
        <w:pStyle w:val="ListParagraph"/>
        <w:numPr>
          <w:ilvl w:val="0"/>
          <w:numId w:val="6"/>
        </w:numPr>
      </w:pPr>
      <w:r>
        <w:t>Nex</w:t>
      </w:r>
      <w:r w:rsidR="00831F16">
        <w:t>t meeting--Nov 24, 2-4PM—DMACC-Ankeny; Jan 27, 9:30-11:30AM—</w:t>
      </w:r>
      <w:r>
        <w:t xml:space="preserve">Grinnell </w:t>
      </w:r>
    </w:p>
    <w:p w:rsidR="00C753C9" w:rsidRDefault="00C753C9" w:rsidP="00831F16">
      <w:pPr>
        <w:pStyle w:val="ListParagraph"/>
        <w:numPr>
          <w:ilvl w:val="0"/>
          <w:numId w:val="2"/>
        </w:numPr>
      </w:pPr>
      <w:r>
        <w:t xml:space="preserve"> Motion to adjourn </w:t>
      </w:r>
    </w:p>
    <w:sectPr w:rsidR="00C753C9" w:rsidSect="00831F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06A"/>
    <w:multiLevelType w:val="hybridMultilevel"/>
    <w:tmpl w:val="4606E7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152ED7"/>
    <w:multiLevelType w:val="hybridMultilevel"/>
    <w:tmpl w:val="23C255CA"/>
    <w:lvl w:ilvl="0" w:tplc="170A25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7526C"/>
    <w:multiLevelType w:val="hybridMultilevel"/>
    <w:tmpl w:val="74988348"/>
    <w:lvl w:ilvl="0" w:tplc="B7E442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BE7B4A"/>
    <w:multiLevelType w:val="hybridMultilevel"/>
    <w:tmpl w:val="F8E2AD72"/>
    <w:lvl w:ilvl="0" w:tplc="491C07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4361C6"/>
    <w:multiLevelType w:val="hybridMultilevel"/>
    <w:tmpl w:val="B1463E8E"/>
    <w:lvl w:ilvl="0" w:tplc="BCC0C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A5D3D87"/>
    <w:multiLevelType w:val="hybridMultilevel"/>
    <w:tmpl w:val="06E612B0"/>
    <w:lvl w:ilvl="0" w:tplc="31E480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C8215E"/>
    <w:multiLevelType w:val="hybridMultilevel"/>
    <w:tmpl w:val="F1E4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0E"/>
    <w:rsid w:val="00085496"/>
    <w:rsid w:val="00104517"/>
    <w:rsid w:val="00226082"/>
    <w:rsid w:val="00267ED4"/>
    <w:rsid w:val="003911A9"/>
    <w:rsid w:val="003F660C"/>
    <w:rsid w:val="00542F4C"/>
    <w:rsid w:val="005F15E2"/>
    <w:rsid w:val="00600A02"/>
    <w:rsid w:val="00765C8E"/>
    <w:rsid w:val="00831F16"/>
    <w:rsid w:val="00A0250E"/>
    <w:rsid w:val="00B66954"/>
    <w:rsid w:val="00BA4ABE"/>
    <w:rsid w:val="00C62716"/>
    <w:rsid w:val="00C753C9"/>
    <w:rsid w:val="00DA327C"/>
    <w:rsid w:val="00DD030E"/>
    <w:rsid w:val="00E112C3"/>
    <w:rsid w:val="00F07AF4"/>
    <w:rsid w:val="00F4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54"/>
    <w:pPr>
      <w:ind w:left="720"/>
      <w:contextualSpacing/>
    </w:pPr>
  </w:style>
  <w:style w:type="character" w:styleId="Hyperlink">
    <w:name w:val="Hyperlink"/>
    <w:basedOn w:val="DefaultParagraphFont"/>
    <w:uiPriority w:val="99"/>
    <w:unhideWhenUsed/>
    <w:rsid w:val="00C627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54"/>
    <w:pPr>
      <w:ind w:left="720"/>
      <w:contextualSpacing/>
    </w:pPr>
  </w:style>
  <w:style w:type="character" w:styleId="Hyperlink">
    <w:name w:val="Hyperlink"/>
    <w:basedOn w:val="DefaultParagraphFont"/>
    <w:uiPriority w:val="99"/>
    <w:unhideWhenUsed/>
    <w:rsid w:val="00C62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library.drak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University</dc:creator>
  <cp:lastModifiedBy>Drake University</cp:lastModifiedBy>
  <cp:revision>5</cp:revision>
  <dcterms:created xsi:type="dcterms:W3CDTF">2014-11-13T17:52:00Z</dcterms:created>
  <dcterms:modified xsi:type="dcterms:W3CDTF">2015-01-06T15:17:00Z</dcterms:modified>
</cp:coreProperties>
</file>