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FEE02" w14:textId="77777777" w:rsidR="009077AA" w:rsidRPr="009077AA" w:rsidRDefault="009077AA" w:rsidP="009077AA">
      <w:pPr>
        <w:jc w:val="center"/>
        <w:rPr>
          <w:b/>
          <w:sz w:val="28"/>
          <w:szCs w:val="28"/>
        </w:rPr>
      </w:pPr>
      <w:bookmarkStart w:id="0" w:name="_GoBack"/>
      <w:bookmarkEnd w:id="0"/>
      <w:r w:rsidRPr="009077AA">
        <w:rPr>
          <w:b/>
          <w:sz w:val="28"/>
          <w:szCs w:val="28"/>
        </w:rPr>
        <w:t>SC STEM Advisory Board Meeting</w:t>
      </w:r>
      <w:r w:rsidRPr="009077AA">
        <w:rPr>
          <w:b/>
          <w:sz w:val="28"/>
          <w:szCs w:val="28"/>
        </w:rPr>
        <w:br/>
      </w:r>
      <w:r w:rsidR="003F42DC">
        <w:rPr>
          <w:b/>
          <w:sz w:val="28"/>
          <w:szCs w:val="28"/>
        </w:rPr>
        <w:t>March 7</w:t>
      </w:r>
      <w:r w:rsidRPr="009077AA">
        <w:rPr>
          <w:b/>
          <w:sz w:val="28"/>
          <w:szCs w:val="28"/>
        </w:rPr>
        <w:t>, 2014 Minutes</w:t>
      </w:r>
    </w:p>
    <w:p w14:paraId="52FAA87A" w14:textId="77777777" w:rsidR="007D5CB6" w:rsidRDefault="009077AA" w:rsidP="00BE0263">
      <w:pPr>
        <w:pStyle w:val="ListParagraph"/>
        <w:numPr>
          <w:ilvl w:val="0"/>
          <w:numId w:val="2"/>
        </w:numPr>
      </w:pPr>
      <w:r>
        <w:t xml:space="preserve">Members Present: Byron, Derry, </w:t>
      </w:r>
      <w:r w:rsidR="003F42DC">
        <w:t>Ernst,</w:t>
      </w:r>
      <w:r>
        <w:t xml:space="preserve"> Sharpe, </w:t>
      </w:r>
      <w:proofErr w:type="spellStart"/>
      <w:r>
        <w:t>Wigeland</w:t>
      </w:r>
      <w:proofErr w:type="spellEnd"/>
    </w:p>
    <w:p w14:paraId="751E43C8" w14:textId="77777777" w:rsidR="009077AA" w:rsidRDefault="007D5CB6" w:rsidP="007D5CB6">
      <w:pPr>
        <w:pStyle w:val="ListParagraph"/>
        <w:numPr>
          <w:ilvl w:val="1"/>
          <w:numId w:val="2"/>
        </w:numPr>
      </w:pPr>
      <w:r>
        <w:t>Technology failure resulted in no ability for remote attendance.</w:t>
      </w:r>
      <w:r w:rsidR="006B56FF">
        <w:br/>
      </w:r>
    </w:p>
    <w:p w14:paraId="251B4C57" w14:textId="77777777" w:rsidR="009077AA" w:rsidRDefault="003F42DC" w:rsidP="009077AA">
      <w:pPr>
        <w:pStyle w:val="ListParagraph"/>
        <w:numPr>
          <w:ilvl w:val="0"/>
          <w:numId w:val="2"/>
        </w:numPr>
      </w:pPr>
      <w:r>
        <w:t xml:space="preserve">Guests: Jan </w:t>
      </w:r>
      <w:proofErr w:type="spellStart"/>
      <w:r>
        <w:t>McMahill</w:t>
      </w:r>
      <w:proofErr w:type="spellEnd"/>
      <w:r w:rsidR="006B56FF">
        <w:br/>
      </w:r>
    </w:p>
    <w:p w14:paraId="234C62AD" w14:textId="77777777" w:rsidR="00AF2CCF" w:rsidRDefault="00AF2CCF" w:rsidP="009077AA">
      <w:pPr>
        <w:pStyle w:val="ListParagraph"/>
        <w:numPr>
          <w:ilvl w:val="0"/>
          <w:numId w:val="2"/>
        </w:numPr>
      </w:pPr>
      <w:r>
        <w:t xml:space="preserve">Thank you to </w:t>
      </w:r>
      <w:r w:rsidR="003F42DC">
        <w:t>Lee Sharpe and Grinnell College</w:t>
      </w:r>
      <w:r>
        <w:t xml:space="preserve"> for hosting our meeting site.</w:t>
      </w:r>
    </w:p>
    <w:p w14:paraId="44723BBF" w14:textId="77777777" w:rsidR="006B56FF" w:rsidRDefault="006B56FF" w:rsidP="006B56FF">
      <w:pPr>
        <w:pStyle w:val="ListParagraph"/>
        <w:ind w:left="1080"/>
      </w:pPr>
    </w:p>
    <w:p w14:paraId="6D6AF15D" w14:textId="77777777" w:rsidR="005A6DD8" w:rsidRDefault="003F42DC" w:rsidP="003F42DC">
      <w:pPr>
        <w:pStyle w:val="ListParagraph"/>
        <w:numPr>
          <w:ilvl w:val="0"/>
          <w:numId w:val="2"/>
        </w:numPr>
      </w:pPr>
      <w:r>
        <w:t>February 13</w:t>
      </w:r>
      <w:r w:rsidRPr="003F42DC">
        <w:rPr>
          <w:vertAlign w:val="superscript"/>
        </w:rPr>
        <w:t>th</w:t>
      </w:r>
      <w:r>
        <w:t xml:space="preserve"> State Advisory Board Meeting Take-</w:t>
      </w:r>
      <w:proofErr w:type="spellStart"/>
      <w:r>
        <w:t>Aways</w:t>
      </w:r>
      <w:proofErr w:type="spellEnd"/>
    </w:p>
    <w:p w14:paraId="3ABA7AF7" w14:textId="77777777" w:rsidR="004E1F8B" w:rsidRDefault="004E1F8B" w:rsidP="004E1F8B">
      <w:pPr>
        <w:pStyle w:val="ListParagraph"/>
        <w:numPr>
          <w:ilvl w:val="0"/>
          <w:numId w:val="3"/>
        </w:numPr>
      </w:pPr>
      <w:r>
        <w:t xml:space="preserve">Sharpe — </w:t>
      </w:r>
      <w:r w:rsidR="003F42DC">
        <w:t>STEM Festivals:  add activity for parents.  Possible teacher make and take.  Talked with educators to get a feel for good professional development.  PLTW had good reviews.</w:t>
      </w:r>
    </w:p>
    <w:p w14:paraId="1F0C2B13" w14:textId="77777777" w:rsidR="005A6DD8" w:rsidRDefault="003F42DC" w:rsidP="005A6DD8">
      <w:pPr>
        <w:pStyle w:val="ListParagraph"/>
        <w:numPr>
          <w:ilvl w:val="0"/>
          <w:numId w:val="3"/>
        </w:numPr>
      </w:pPr>
      <w:r>
        <w:t>Ernst – Enjoyed networking and the structure of the brainstorming sessions.</w:t>
      </w:r>
    </w:p>
    <w:p w14:paraId="30DD4D79" w14:textId="61121E39" w:rsidR="00801F00" w:rsidRDefault="003F42DC" w:rsidP="00801F00">
      <w:pPr>
        <w:pStyle w:val="ListParagraph"/>
        <w:numPr>
          <w:ilvl w:val="0"/>
          <w:numId w:val="3"/>
        </w:numPr>
      </w:pPr>
      <w:r>
        <w:t>Byron – Exchanged notes with others in same board role (business).  Learned about ot</w:t>
      </w:r>
      <w:r w:rsidR="0069793B">
        <w:t>her businesses student outreach</w:t>
      </w:r>
      <w:r>
        <w:t>.  We need more interface with students so they can see career opportunities.</w:t>
      </w:r>
    </w:p>
    <w:p w14:paraId="34F1DF11" w14:textId="77777777" w:rsidR="003F42DC" w:rsidRDefault="003F42DC" w:rsidP="003F42DC">
      <w:pPr>
        <w:pStyle w:val="ListParagraph"/>
        <w:numPr>
          <w:ilvl w:val="0"/>
          <w:numId w:val="3"/>
        </w:numPr>
      </w:pPr>
      <w:proofErr w:type="spellStart"/>
      <w:r>
        <w:t>Wigeland</w:t>
      </w:r>
      <w:proofErr w:type="spellEnd"/>
      <w:r>
        <w:t xml:space="preserve"> – Talked to every STEM exhibitor.  Blown away by what the students were doing.  Spoke to one high school teacher who said “Over there in the colleges are five of my former students.  I got through to them.”  Observed a difference between non-formals involvement in STEM across organizations.  Some were proactive, and some were letting interested parties come to them.</w:t>
      </w:r>
    </w:p>
    <w:p w14:paraId="3E076D49" w14:textId="77777777" w:rsidR="002B6002" w:rsidRDefault="002B6002" w:rsidP="00C243BF">
      <w:pPr>
        <w:pStyle w:val="ListParagraph"/>
        <w:numPr>
          <w:ilvl w:val="0"/>
          <w:numId w:val="2"/>
        </w:numPr>
      </w:pPr>
      <w:r>
        <w:t>Announcements:</w:t>
      </w:r>
    </w:p>
    <w:p w14:paraId="3DF868C1" w14:textId="77777777" w:rsidR="002B6002" w:rsidRDefault="002B6002" w:rsidP="002B6002">
      <w:pPr>
        <w:pStyle w:val="ListParagraph"/>
        <w:numPr>
          <w:ilvl w:val="1"/>
          <w:numId w:val="2"/>
        </w:numPr>
      </w:pPr>
      <w:proofErr w:type="spellStart"/>
      <w:r>
        <w:t>Wigeland</w:t>
      </w:r>
      <w:proofErr w:type="spellEnd"/>
      <w:r>
        <w:t xml:space="preserve"> – Balloon museum classes:  Geocaching and Day-camp coming up this summer.  The National Balloon Museum is showing documentary ballooning films each month.</w:t>
      </w:r>
    </w:p>
    <w:p w14:paraId="7DD788C7" w14:textId="77777777" w:rsidR="002B6002" w:rsidRDefault="002B6002" w:rsidP="002B6002">
      <w:pPr>
        <w:pStyle w:val="ListParagraph"/>
        <w:numPr>
          <w:ilvl w:val="1"/>
          <w:numId w:val="2"/>
        </w:numPr>
      </w:pPr>
      <w:r>
        <w:t xml:space="preserve">Ernst – Pella STEM Festival April 1 at Central College 6-8pm.  Pella was identified in the Governor’s Education Reform package.  Science/STEM coach/PLTW teacher, Susan Lyons, will advise teachers on science related issues.  How can she help with career guidance 7-12? </w:t>
      </w:r>
      <w:hyperlink r:id="rId5" w:history="1">
        <w:r w:rsidRPr="00526F08">
          <w:rPr>
            <w:rStyle w:val="Hyperlink"/>
          </w:rPr>
          <w:t>http://iwin.iwd.state.ia.us/pubs/statewide/statewidestem.pdf</w:t>
        </w:r>
      </w:hyperlink>
    </w:p>
    <w:p w14:paraId="50A7443C" w14:textId="77777777" w:rsidR="002B6002" w:rsidRDefault="002B6002" w:rsidP="002B6002">
      <w:pPr>
        <w:pStyle w:val="ListParagraph"/>
        <w:numPr>
          <w:ilvl w:val="1"/>
          <w:numId w:val="2"/>
        </w:numPr>
      </w:pPr>
      <w:r>
        <w:t xml:space="preserve">Byron – DuPont Pioneer just finished ISU Science Bound program – over 20 scientists that visited students in Des Moines, </w:t>
      </w:r>
      <w:proofErr w:type="spellStart"/>
      <w:r>
        <w:t>Marshaltown</w:t>
      </w:r>
      <w:proofErr w:type="spellEnd"/>
      <w:r>
        <w:t xml:space="preserve">, </w:t>
      </w:r>
      <w:proofErr w:type="spellStart"/>
      <w:r>
        <w:t>aand</w:t>
      </w:r>
      <w:proofErr w:type="spellEnd"/>
      <w:r>
        <w:t xml:space="preserve"> Denison High Schools, talking about how they became a scientist, and observing what students experience throughout their day.</w:t>
      </w:r>
    </w:p>
    <w:p w14:paraId="3BF19B12" w14:textId="77777777" w:rsidR="00C243BF" w:rsidRDefault="00C243BF" w:rsidP="00C243BF">
      <w:pPr>
        <w:pStyle w:val="ListParagraph"/>
        <w:numPr>
          <w:ilvl w:val="0"/>
          <w:numId w:val="2"/>
        </w:numPr>
      </w:pPr>
      <w:r>
        <w:t>Old business</w:t>
      </w:r>
    </w:p>
    <w:p w14:paraId="3ED6E33F" w14:textId="77777777" w:rsidR="00832A65" w:rsidRDefault="00C243BF" w:rsidP="00C243BF">
      <w:pPr>
        <w:pStyle w:val="ListParagraph"/>
        <w:numPr>
          <w:ilvl w:val="0"/>
          <w:numId w:val="4"/>
        </w:numPr>
      </w:pPr>
      <w:r>
        <w:t xml:space="preserve">Meeting minutes were approved. </w:t>
      </w:r>
      <w:r w:rsidR="001579C5">
        <w:br/>
      </w:r>
    </w:p>
    <w:p w14:paraId="54D8BC54" w14:textId="77777777" w:rsidR="001456BF" w:rsidRDefault="00C243BF" w:rsidP="001456BF">
      <w:pPr>
        <w:pStyle w:val="ListParagraph"/>
        <w:numPr>
          <w:ilvl w:val="0"/>
          <w:numId w:val="2"/>
        </w:numPr>
      </w:pPr>
      <w:r>
        <w:lastRenderedPageBreak/>
        <w:t>New business</w:t>
      </w:r>
    </w:p>
    <w:p w14:paraId="19BDD78E" w14:textId="77777777" w:rsidR="00BE0263" w:rsidRDefault="00BE0263" w:rsidP="00BE0263">
      <w:pPr>
        <w:pStyle w:val="ListParagraph"/>
        <w:numPr>
          <w:ilvl w:val="1"/>
          <w:numId w:val="2"/>
        </w:numPr>
      </w:pPr>
      <w:r>
        <w:t>Scale-Up ’13-’14 Update</w:t>
      </w:r>
    </w:p>
    <w:p w14:paraId="230331CA" w14:textId="77777777" w:rsidR="00BE0263" w:rsidRDefault="00BE0263" w:rsidP="00BE0263">
      <w:pPr>
        <w:pStyle w:val="ListParagraph"/>
        <w:numPr>
          <w:ilvl w:val="2"/>
          <w:numId w:val="2"/>
        </w:numPr>
      </w:pPr>
      <w:r>
        <w:t>Evaluation – Goal: 100% participation</w:t>
      </w:r>
    </w:p>
    <w:p w14:paraId="4C99C5A2" w14:textId="77777777" w:rsidR="00BE0263" w:rsidRDefault="00BE0263" w:rsidP="00BE0263">
      <w:pPr>
        <w:pStyle w:val="ListParagraph"/>
        <w:numPr>
          <w:ilvl w:val="2"/>
          <w:numId w:val="2"/>
        </w:numPr>
      </w:pPr>
      <w:r>
        <w:t>Budget Report</w:t>
      </w:r>
    </w:p>
    <w:p w14:paraId="423FBAFB" w14:textId="77777777" w:rsidR="00BE0263" w:rsidRDefault="00BE0263" w:rsidP="00BE0263">
      <w:pPr>
        <w:pStyle w:val="ListParagraph"/>
        <w:numPr>
          <w:ilvl w:val="2"/>
          <w:numId w:val="2"/>
        </w:numPr>
      </w:pPr>
      <w:r>
        <w:t xml:space="preserve">Residual Funds Estimate </w:t>
      </w:r>
    </w:p>
    <w:p w14:paraId="21F514F0" w14:textId="0F1E5C75" w:rsidR="00BE0263" w:rsidRDefault="00BE0263" w:rsidP="00BE0263">
      <w:pPr>
        <w:pStyle w:val="ListParagraph"/>
        <w:numPr>
          <w:ilvl w:val="2"/>
          <w:numId w:val="2"/>
        </w:numPr>
      </w:pPr>
      <w:r>
        <w:t>Residual Funds Use</w:t>
      </w:r>
      <w:r w:rsidR="0069793B">
        <w:t xml:space="preserve"> Brainstorm</w:t>
      </w:r>
    </w:p>
    <w:p w14:paraId="5231084A" w14:textId="77777777" w:rsidR="00BE0263" w:rsidRDefault="00BE0263" w:rsidP="00BE0263">
      <w:pPr>
        <w:pStyle w:val="ListParagraph"/>
        <w:numPr>
          <w:ilvl w:val="3"/>
          <w:numId w:val="2"/>
        </w:numPr>
      </w:pPr>
      <w:r>
        <w:t>“Wow factor” equipment that could travel festival to festival</w:t>
      </w:r>
    </w:p>
    <w:p w14:paraId="3E17D533" w14:textId="77777777" w:rsidR="00BE0263" w:rsidRDefault="00BE0263" w:rsidP="00BE0263">
      <w:pPr>
        <w:pStyle w:val="ListParagraph"/>
        <w:numPr>
          <w:ilvl w:val="3"/>
          <w:numId w:val="2"/>
        </w:numPr>
      </w:pPr>
      <w:r>
        <w:t xml:space="preserve">Ask educators what would help them move toward sustainability. </w:t>
      </w:r>
    </w:p>
    <w:p w14:paraId="335AE8F5" w14:textId="77777777" w:rsidR="00BE0263" w:rsidRDefault="00BE0263" w:rsidP="00BE0263">
      <w:pPr>
        <w:pStyle w:val="ListParagraph"/>
        <w:numPr>
          <w:ilvl w:val="3"/>
          <w:numId w:val="2"/>
        </w:numPr>
      </w:pPr>
      <w:r>
        <w:t>Transportation to festivals for participants</w:t>
      </w:r>
    </w:p>
    <w:p w14:paraId="41A7DA44" w14:textId="77777777" w:rsidR="00BE0263" w:rsidRDefault="00BE0263" w:rsidP="00BE0263">
      <w:pPr>
        <w:pStyle w:val="ListParagraph"/>
        <w:numPr>
          <w:ilvl w:val="3"/>
          <w:numId w:val="2"/>
        </w:numPr>
      </w:pPr>
      <w:r>
        <w:t>Additional equipment for checkout</w:t>
      </w:r>
    </w:p>
    <w:p w14:paraId="5F6D45AF" w14:textId="77777777" w:rsidR="00BE0263" w:rsidRDefault="00BE0263" w:rsidP="00BE0263">
      <w:pPr>
        <w:pStyle w:val="ListParagraph"/>
        <w:numPr>
          <w:ilvl w:val="3"/>
          <w:numId w:val="2"/>
        </w:numPr>
      </w:pPr>
      <w:r>
        <w:t>Home school festival</w:t>
      </w:r>
    </w:p>
    <w:p w14:paraId="7E172263" w14:textId="77777777" w:rsidR="00BE0263" w:rsidRDefault="00BE0263" w:rsidP="00BE0263">
      <w:pPr>
        <w:pStyle w:val="ListParagraph"/>
        <w:numPr>
          <w:ilvl w:val="1"/>
          <w:numId w:val="2"/>
        </w:numPr>
      </w:pPr>
      <w:r>
        <w:t>Strategic Plan for Scale-Up Applicant Recruitment</w:t>
      </w:r>
    </w:p>
    <w:p w14:paraId="588F2BAC" w14:textId="77777777" w:rsidR="00BE0263" w:rsidRDefault="00BE0263" w:rsidP="00BE0263">
      <w:pPr>
        <w:pStyle w:val="ListParagraph"/>
        <w:numPr>
          <w:ilvl w:val="2"/>
          <w:numId w:val="2"/>
        </w:numPr>
      </w:pPr>
      <w:r>
        <w:t>Target: science departments, guidance counselors, principles, curriculum directors, extension, home school, Boy/Girl Scouts, daycares, public preschools, head start</w:t>
      </w:r>
    </w:p>
    <w:p w14:paraId="078B3B22" w14:textId="77777777" w:rsidR="00BE0263" w:rsidRDefault="00BE0263" w:rsidP="00BE0263">
      <w:pPr>
        <w:pStyle w:val="ListParagraph"/>
        <w:numPr>
          <w:ilvl w:val="2"/>
          <w:numId w:val="2"/>
        </w:numPr>
      </w:pPr>
      <w:r>
        <w:t>Individual board members to help spread the word in their own communities.</w:t>
      </w:r>
    </w:p>
    <w:p w14:paraId="03682C12" w14:textId="77777777" w:rsidR="00BE0263" w:rsidRDefault="00BE0263" w:rsidP="00BE0263">
      <w:pPr>
        <w:pStyle w:val="ListParagraph"/>
        <w:numPr>
          <w:ilvl w:val="1"/>
          <w:numId w:val="2"/>
        </w:numPr>
      </w:pPr>
      <w:r>
        <w:t>Review Advisory Board Chair Policy Draft</w:t>
      </w:r>
    </w:p>
    <w:p w14:paraId="4E6F622A" w14:textId="77777777" w:rsidR="00BE0263" w:rsidRDefault="00BE0263" w:rsidP="00BE0263">
      <w:pPr>
        <w:pStyle w:val="ListParagraph"/>
        <w:numPr>
          <w:ilvl w:val="1"/>
          <w:numId w:val="2"/>
        </w:numPr>
      </w:pPr>
      <w:r>
        <w:t xml:space="preserve">Next Meeting Dates and Locations </w:t>
      </w:r>
    </w:p>
    <w:p w14:paraId="2215C4DE" w14:textId="77777777" w:rsidR="00BE0263" w:rsidRDefault="00BE0263" w:rsidP="00BE0263">
      <w:pPr>
        <w:pStyle w:val="ListParagraph"/>
        <w:numPr>
          <w:ilvl w:val="2"/>
          <w:numId w:val="2"/>
        </w:numPr>
      </w:pPr>
      <w:r>
        <w:t>Friday April 18</w:t>
      </w:r>
      <w:r w:rsidRPr="00BE0263">
        <w:rPr>
          <w:vertAlign w:val="superscript"/>
        </w:rPr>
        <w:t>th</w:t>
      </w:r>
      <w:r>
        <w:t xml:space="preserve"> 1:30-3:30pm, Osceola (Thank you, Karen!)</w:t>
      </w:r>
    </w:p>
    <w:p w14:paraId="382E49CC" w14:textId="1ACDAFA0" w:rsidR="00BE0263" w:rsidRDefault="00BE0263" w:rsidP="00BE0263">
      <w:pPr>
        <w:pStyle w:val="ListParagraph"/>
        <w:numPr>
          <w:ilvl w:val="2"/>
          <w:numId w:val="2"/>
        </w:numPr>
      </w:pPr>
      <w:r>
        <w:t>Friday May 9</w:t>
      </w:r>
      <w:r w:rsidRPr="00BE0263">
        <w:rPr>
          <w:vertAlign w:val="superscript"/>
        </w:rPr>
        <w:t>th</w:t>
      </w:r>
      <w:r>
        <w:t xml:space="preserve"> 1:30-3:30pm, Indianola (Thank you, Becky!</w:t>
      </w:r>
      <w:r w:rsidR="0069793B">
        <w:t>)</w:t>
      </w:r>
    </w:p>
    <w:p w14:paraId="62D1E615" w14:textId="77777777" w:rsidR="00BE0263" w:rsidRDefault="00BE0263" w:rsidP="00BE0263">
      <w:pPr>
        <w:pStyle w:val="ListParagraph"/>
        <w:numPr>
          <w:ilvl w:val="1"/>
          <w:numId w:val="2"/>
        </w:numPr>
      </w:pPr>
      <w:r>
        <w:t>Adjournment</w:t>
      </w:r>
    </w:p>
    <w:p w14:paraId="29749EB4" w14:textId="77777777" w:rsidR="00BE0263" w:rsidRDefault="00BE0263" w:rsidP="00BE0263"/>
    <w:sectPr w:rsidR="00BE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17023"/>
    <w:multiLevelType w:val="hybridMultilevel"/>
    <w:tmpl w:val="9724D8E6"/>
    <w:lvl w:ilvl="0" w:tplc="33A24A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152ED7"/>
    <w:multiLevelType w:val="hybridMultilevel"/>
    <w:tmpl w:val="23C255CA"/>
    <w:lvl w:ilvl="0" w:tplc="170A25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C284E"/>
    <w:multiLevelType w:val="hybridMultilevel"/>
    <w:tmpl w:val="3D02C60C"/>
    <w:lvl w:ilvl="0" w:tplc="429AA1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204641"/>
    <w:multiLevelType w:val="hybridMultilevel"/>
    <w:tmpl w:val="19D4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91FB2"/>
    <w:multiLevelType w:val="hybridMultilevel"/>
    <w:tmpl w:val="FAA409FC"/>
    <w:lvl w:ilvl="0" w:tplc="2A4E4C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AB1418"/>
    <w:multiLevelType w:val="hybridMultilevel"/>
    <w:tmpl w:val="050E6AF6"/>
    <w:lvl w:ilvl="0" w:tplc="2EEA4C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8C2FFC"/>
    <w:multiLevelType w:val="hybridMultilevel"/>
    <w:tmpl w:val="4F784464"/>
    <w:lvl w:ilvl="0" w:tplc="F63261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E4441C"/>
    <w:multiLevelType w:val="hybridMultilevel"/>
    <w:tmpl w:val="7A12ABAC"/>
    <w:lvl w:ilvl="0" w:tplc="3F5ABC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3C5AA8"/>
    <w:multiLevelType w:val="hybridMultilevel"/>
    <w:tmpl w:val="9B00CB88"/>
    <w:lvl w:ilvl="0" w:tplc="C1043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7"/>
  </w:num>
  <w:num w:numId="4">
    <w:abstractNumId w:val="6"/>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72"/>
    <w:rsid w:val="00050D72"/>
    <w:rsid w:val="0006775E"/>
    <w:rsid w:val="000856EB"/>
    <w:rsid w:val="001456BF"/>
    <w:rsid w:val="001579C5"/>
    <w:rsid w:val="001E6C58"/>
    <w:rsid w:val="00227D4D"/>
    <w:rsid w:val="002426CF"/>
    <w:rsid w:val="002B0FF5"/>
    <w:rsid w:val="002B6002"/>
    <w:rsid w:val="003F42DC"/>
    <w:rsid w:val="004E1F8B"/>
    <w:rsid w:val="00586854"/>
    <w:rsid w:val="005A6DD8"/>
    <w:rsid w:val="005C02B9"/>
    <w:rsid w:val="0069793B"/>
    <w:rsid w:val="006B56FF"/>
    <w:rsid w:val="0075462C"/>
    <w:rsid w:val="007D5CB6"/>
    <w:rsid w:val="00801F00"/>
    <w:rsid w:val="00832A65"/>
    <w:rsid w:val="00883C74"/>
    <w:rsid w:val="009077AA"/>
    <w:rsid w:val="0091251A"/>
    <w:rsid w:val="00AF2CCF"/>
    <w:rsid w:val="00BE0263"/>
    <w:rsid w:val="00BF078E"/>
    <w:rsid w:val="00C243BF"/>
    <w:rsid w:val="00E62307"/>
    <w:rsid w:val="00EA34F3"/>
    <w:rsid w:val="00F030D6"/>
    <w:rsid w:val="00F377FA"/>
    <w:rsid w:val="00FA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45AF1"/>
  <w15:docId w15:val="{CD753E48-BBC8-4333-B655-C7AF6A06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C74"/>
    <w:rPr>
      <w:color w:val="0000FF" w:themeColor="hyperlink"/>
      <w:u w:val="single"/>
    </w:rPr>
  </w:style>
  <w:style w:type="paragraph" w:styleId="ListParagraph">
    <w:name w:val="List Paragraph"/>
    <w:basedOn w:val="Normal"/>
    <w:uiPriority w:val="34"/>
    <w:qFormat/>
    <w:rsid w:val="00242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win.iwd.state.ia.us/pubs/statewide/statewideste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morlock</dc:creator>
  <cp:lastModifiedBy>lisa</cp:lastModifiedBy>
  <cp:revision>2</cp:revision>
  <dcterms:created xsi:type="dcterms:W3CDTF">2014-06-21T04:03:00Z</dcterms:created>
  <dcterms:modified xsi:type="dcterms:W3CDTF">2014-06-21T04:03:00Z</dcterms:modified>
</cp:coreProperties>
</file>